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5DA1" w14:textId="77777777" w:rsidR="00A652E2" w:rsidRDefault="00A652E2" w:rsidP="005B72FF">
      <w:pPr>
        <w:widowControl w:val="0"/>
        <w:spacing w:after="0" w:line="240" w:lineRule="auto"/>
        <w:rPr>
          <w:rFonts w:ascii="Times New Roman" w:hAnsi="Times New Roman" w:cs="Times New Roman"/>
          <w:spacing w:val="-1"/>
          <w:sz w:val="24"/>
          <w:szCs w:val="24"/>
        </w:rPr>
      </w:pPr>
    </w:p>
    <w:tbl>
      <w:tblPr>
        <w:tblStyle w:val="13"/>
        <w:tblW w:w="10207" w:type="dxa"/>
        <w:tblInd w:w="-147" w:type="dxa"/>
        <w:tblLook w:val="04A0" w:firstRow="1" w:lastRow="0" w:firstColumn="1" w:lastColumn="0" w:noHBand="0" w:noVBand="1"/>
      </w:tblPr>
      <w:tblGrid>
        <w:gridCol w:w="10207"/>
      </w:tblGrid>
      <w:tr w:rsidR="005B72FF" w:rsidRPr="00F51A57" w14:paraId="000AC12B" w14:textId="77777777" w:rsidTr="00504687">
        <w:tc>
          <w:tcPr>
            <w:tcW w:w="10207" w:type="dxa"/>
          </w:tcPr>
          <w:p w14:paraId="46DC061B" w14:textId="77777777" w:rsidR="002D7999" w:rsidRDefault="002D7999" w:rsidP="00504687">
            <w:pPr>
              <w:jc w:val="right"/>
              <w:rPr>
                <w:rFonts w:ascii="Times New Roman" w:hAnsi="Times New Roman" w:cs="Times New Roman"/>
                <w:sz w:val="24"/>
                <w:szCs w:val="24"/>
              </w:rPr>
            </w:pPr>
            <w:r w:rsidRPr="002D7999">
              <w:rPr>
                <w:rFonts w:ascii="Times New Roman" w:hAnsi="Times New Roman" w:cs="Times New Roman"/>
                <w:sz w:val="24"/>
                <w:szCs w:val="24"/>
              </w:rPr>
              <w:t xml:space="preserve">Таңдау рәсіміне қатысуға сұрау салуға </w:t>
            </w:r>
          </w:p>
          <w:p w14:paraId="3C64BF46" w14:textId="372CA5A9" w:rsidR="005B72FF" w:rsidRPr="00F51A57" w:rsidRDefault="002D7999" w:rsidP="00504687">
            <w:pPr>
              <w:jc w:val="right"/>
              <w:rPr>
                <w:rFonts w:ascii="Times New Roman" w:hAnsi="Times New Roman" w:cs="Times New Roman"/>
                <w:sz w:val="24"/>
                <w:szCs w:val="24"/>
              </w:rPr>
            </w:pPr>
            <w:r w:rsidRPr="002D7999">
              <w:rPr>
                <w:rFonts w:ascii="Times New Roman" w:hAnsi="Times New Roman" w:cs="Times New Roman"/>
                <w:sz w:val="24"/>
                <w:szCs w:val="24"/>
              </w:rPr>
              <w:t>№ 1 қосымша</w:t>
            </w:r>
          </w:p>
        </w:tc>
      </w:tr>
      <w:tr w:rsidR="005B72FF" w:rsidRPr="00F51A57" w14:paraId="52CA6660" w14:textId="77777777" w:rsidTr="00504687">
        <w:tc>
          <w:tcPr>
            <w:tcW w:w="10207" w:type="dxa"/>
          </w:tcPr>
          <w:p w14:paraId="2C665666" w14:textId="77777777" w:rsidR="002D7999" w:rsidRDefault="002D7999" w:rsidP="00504687">
            <w:pPr>
              <w:jc w:val="center"/>
              <w:rPr>
                <w:rFonts w:ascii="Times New Roman" w:hAnsi="Times New Roman" w:cs="Times New Roman"/>
                <w:b/>
                <w:sz w:val="24"/>
                <w:szCs w:val="24"/>
              </w:rPr>
            </w:pPr>
            <w:r w:rsidRPr="002D7999">
              <w:rPr>
                <w:rFonts w:ascii="Times New Roman" w:hAnsi="Times New Roman" w:cs="Times New Roman"/>
                <w:b/>
                <w:sz w:val="24"/>
                <w:szCs w:val="24"/>
              </w:rPr>
              <w:t>Құпиялылық және ақпаратты жария етпеу туралы</w:t>
            </w:r>
            <w:r>
              <w:rPr>
                <w:rFonts w:ascii="Times New Roman" w:hAnsi="Times New Roman" w:cs="Times New Roman"/>
                <w:b/>
                <w:sz w:val="24"/>
                <w:szCs w:val="24"/>
              </w:rPr>
              <w:t xml:space="preserve"> </w:t>
            </w:r>
          </w:p>
          <w:p w14:paraId="3D8ECBFE" w14:textId="5C405E16" w:rsidR="005B72FF" w:rsidRPr="00F51A57" w:rsidRDefault="002D7999" w:rsidP="00504687">
            <w:pPr>
              <w:jc w:val="center"/>
              <w:rPr>
                <w:rFonts w:ascii="Times New Roman" w:hAnsi="Times New Roman" w:cs="Times New Roman"/>
                <w:b/>
                <w:sz w:val="24"/>
                <w:szCs w:val="24"/>
              </w:rPr>
            </w:pPr>
            <w:r w:rsidRPr="00F51A57">
              <w:rPr>
                <w:rFonts w:ascii="Times New Roman" w:hAnsi="Times New Roman" w:cs="Times New Roman"/>
                <w:b/>
                <w:sz w:val="24"/>
                <w:szCs w:val="24"/>
              </w:rPr>
              <w:t>№_____</w:t>
            </w:r>
            <w:r w:rsidRPr="002D7999">
              <w:rPr>
                <w:rFonts w:ascii="Times New Roman" w:hAnsi="Times New Roman" w:cs="Times New Roman"/>
                <w:b/>
                <w:sz w:val="24"/>
                <w:szCs w:val="24"/>
              </w:rPr>
              <w:t xml:space="preserve"> келісім</w:t>
            </w:r>
            <w:r w:rsidR="005B72FF" w:rsidRPr="00F51A57">
              <w:rPr>
                <w:rFonts w:ascii="Times New Roman" w:hAnsi="Times New Roman" w:cs="Times New Roman"/>
                <w:b/>
                <w:sz w:val="24"/>
                <w:szCs w:val="24"/>
              </w:rPr>
              <w:t xml:space="preserve"> </w:t>
            </w:r>
          </w:p>
          <w:p w14:paraId="2A34A73E" w14:textId="77777777" w:rsidR="005B72FF" w:rsidRPr="00F51A57" w:rsidRDefault="005B72FF" w:rsidP="00504687">
            <w:pPr>
              <w:rPr>
                <w:rFonts w:ascii="Times New Roman" w:hAnsi="Times New Roman" w:cs="Times New Roman"/>
                <w:sz w:val="24"/>
                <w:szCs w:val="24"/>
                <w:lang w:val="kk-KZ"/>
              </w:rPr>
            </w:pPr>
          </w:p>
          <w:p w14:paraId="4100B271" w14:textId="712F94D9" w:rsidR="005B72FF" w:rsidRPr="00F51A57" w:rsidRDefault="002D7999" w:rsidP="00504687">
            <w:pPr>
              <w:rPr>
                <w:rFonts w:ascii="Times New Roman" w:hAnsi="Times New Roman" w:cs="Times New Roman"/>
                <w:sz w:val="24"/>
                <w:szCs w:val="24"/>
              </w:rPr>
            </w:pPr>
            <w:r>
              <w:rPr>
                <w:rFonts w:ascii="Times New Roman" w:hAnsi="Times New Roman" w:cs="Times New Roman"/>
                <w:sz w:val="24"/>
                <w:szCs w:val="24"/>
                <w:lang w:val="kk-KZ"/>
              </w:rPr>
              <w:t>Шүлбі кенті</w:t>
            </w:r>
            <w:r w:rsidR="005B72FF" w:rsidRPr="00F51A57">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5B72FF" w:rsidRPr="00F51A57">
              <w:rPr>
                <w:rFonts w:ascii="Times New Roman" w:hAnsi="Times New Roman" w:cs="Times New Roman"/>
                <w:sz w:val="24"/>
                <w:szCs w:val="24"/>
              </w:rPr>
              <w:t xml:space="preserve">«___»_________2023 </w:t>
            </w:r>
            <w:r>
              <w:rPr>
                <w:rFonts w:ascii="Times New Roman" w:hAnsi="Times New Roman" w:cs="Times New Roman"/>
                <w:sz w:val="24"/>
                <w:szCs w:val="24"/>
                <w:lang w:val="kk-KZ"/>
              </w:rPr>
              <w:t>жыл</w:t>
            </w:r>
            <w:r w:rsidR="005B72FF" w:rsidRPr="00F51A57">
              <w:rPr>
                <w:rFonts w:ascii="Times New Roman" w:hAnsi="Times New Roman" w:cs="Times New Roman"/>
                <w:sz w:val="24"/>
                <w:szCs w:val="24"/>
              </w:rPr>
              <w:t xml:space="preserve">                                  </w:t>
            </w:r>
          </w:p>
        </w:tc>
      </w:tr>
      <w:tr w:rsidR="005B72FF" w:rsidRPr="00F51A57" w14:paraId="09C80227" w14:textId="77777777" w:rsidTr="00504687">
        <w:tc>
          <w:tcPr>
            <w:tcW w:w="10207" w:type="dxa"/>
          </w:tcPr>
          <w:p w14:paraId="39C65C19" w14:textId="300C8204"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            </w:t>
            </w:r>
            <w:r w:rsidR="002D7999" w:rsidRPr="002D7999">
              <w:rPr>
                <w:rFonts w:ascii="Times New Roman" w:hAnsi="Times New Roman" w:cs="Times New Roman"/>
                <w:sz w:val="24"/>
                <w:szCs w:val="24"/>
              </w:rPr>
              <w:t xml:space="preserve">Осы Құпиялылық және ақпаратты жария етпеу туралы </w:t>
            </w:r>
            <w:r w:rsidR="002D7999">
              <w:rPr>
                <w:rFonts w:ascii="Times New Roman" w:hAnsi="Times New Roman" w:cs="Times New Roman"/>
                <w:sz w:val="24"/>
                <w:szCs w:val="24"/>
                <w:lang w:val="kk-KZ"/>
              </w:rPr>
              <w:t>к</w:t>
            </w:r>
            <w:r w:rsidR="002D7999" w:rsidRPr="002D7999">
              <w:rPr>
                <w:rFonts w:ascii="Times New Roman" w:hAnsi="Times New Roman" w:cs="Times New Roman"/>
                <w:sz w:val="24"/>
                <w:szCs w:val="24"/>
              </w:rPr>
              <w:t>елісім (</w:t>
            </w:r>
            <w:r w:rsidR="002D7999">
              <w:rPr>
                <w:rFonts w:ascii="Times New Roman" w:hAnsi="Times New Roman" w:cs="Times New Roman"/>
                <w:sz w:val="24"/>
                <w:szCs w:val="24"/>
                <w:lang w:val="kk-KZ"/>
              </w:rPr>
              <w:t>б</w:t>
            </w:r>
            <w:r w:rsidR="002D7999" w:rsidRPr="002D7999">
              <w:rPr>
                <w:rFonts w:ascii="Times New Roman" w:hAnsi="Times New Roman" w:cs="Times New Roman"/>
                <w:sz w:val="24"/>
                <w:szCs w:val="24"/>
              </w:rPr>
              <w:t>ұдан әрі-Келісім)</w:t>
            </w:r>
            <w:r w:rsidR="002D7999">
              <w:rPr>
                <w:rFonts w:ascii="Times New Roman" w:hAnsi="Times New Roman" w:cs="Times New Roman"/>
                <w:sz w:val="24"/>
                <w:szCs w:val="24"/>
                <w:lang w:val="kk-KZ"/>
              </w:rPr>
              <w:t xml:space="preserve"> </w:t>
            </w:r>
            <w:r w:rsidR="00414E2B">
              <w:rPr>
                <w:rFonts w:ascii="Times New Roman" w:hAnsi="Times New Roman" w:cs="Times New Roman"/>
                <w:sz w:val="24"/>
                <w:szCs w:val="24"/>
                <w:lang w:val="kk-KZ"/>
              </w:rPr>
              <w:t>«АЭС Шүлбі ГЭС» ЖШС жарғысының негізінде әрекет ететін</w:t>
            </w:r>
            <w:r w:rsidR="00414E2B" w:rsidRPr="00414E2B">
              <w:rPr>
                <w:rFonts w:ascii="Times New Roman" w:hAnsi="Times New Roman" w:cs="Times New Roman"/>
                <w:sz w:val="24"/>
                <w:szCs w:val="24"/>
              </w:rPr>
              <w:t xml:space="preserve"> </w:t>
            </w:r>
            <w:r w:rsidR="00414E2B">
              <w:rPr>
                <w:rFonts w:ascii="Times New Roman" w:hAnsi="Times New Roman" w:cs="Times New Roman"/>
                <w:sz w:val="24"/>
                <w:szCs w:val="24"/>
                <w:lang w:val="kk-KZ"/>
              </w:rPr>
              <w:t xml:space="preserve">Бас директор Балабатыров Асқар Сейтжановичтің тұлғасында </w:t>
            </w:r>
            <w:r w:rsidR="00552C4E">
              <w:rPr>
                <w:rFonts w:ascii="Times New Roman" w:hAnsi="Times New Roman" w:cs="Times New Roman"/>
                <w:sz w:val="24"/>
                <w:szCs w:val="24"/>
                <w:lang w:val="kk-KZ"/>
              </w:rPr>
              <w:t xml:space="preserve">басқарылатын Қазақстан Республикасы заңнамасына сәйкес құрылған </w:t>
            </w:r>
            <w:r w:rsidR="00552C4E" w:rsidRPr="00552C4E">
              <w:rPr>
                <w:rFonts w:ascii="Times New Roman" w:hAnsi="Times New Roman" w:cs="Times New Roman"/>
                <w:sz w:val="24"/>
                <w:szCs w:val="24"/>
                <w:lang w:val="kk-KZ"/>
              </w:rPr>
              <w:t>070001, Қазақстан Республикасы, Абай облысы, Семей қаласы, Промзон шағын ауданы, 1 үй</w:t>
            </w:r>
            <w:r w:rsidR="002D7999" w:rsidRPr="002D7999">
              <w:rPr>
                <w:rFonts w:ascii="Times New Roman" w:hAnsi="Times New Roman" w:cs="Times New Roman"/>
                <w:sz w:val="24"/>
                <w:szCs w:val="24"/>
              </w:rPr>
              <w:t xml:space="preserve"> </w:t>
            </w:r>
            <w:r w:rsidR="00552C4E">
              <w:rPr>
                <w:rFonts w:ascii="Times New Roman" w:hAnsi="Times New Roman" w:cs="Times New Roman"/>
                <w:sz w:val="24"/>
                <w:szCs w:val="24"/>
                <w:lang w:val="kk-KZ"/>
              </w:rPr>
              <w:t xml:space="preserve">мекенжайында орналасқан </w:t>
            </w:r>
            <w:r w:rsidR="00552C4E">
              <w:rPr>
                <w:rFonts w:ascii="Times New Roman" w:hAnsi="Times New Roman" w:cs="Times New Roman"/>
                <w:sz w:val="24"/>
                <w:szCs w:val="24"/>
                <w:lang w:val="kk-KZ"/>
              </w:rPr>
              <w:t xml:space="preserve">«АЭС Шүлбі ГЭС» ЖШС </w:t>
            </w:r>
            <w:r w:rsidR="00552C4E" w:rsidRPr="00552C4E">
              <w:rPr>
                <w:rFonts w:ascii="Times New Roman" w:hAnsi="Times New Roman" w:cs="Times New Roman"/>
                <w:sz w:val="24"/>
                <w:szCs w:val="24"/>
                <w:lang w:val="kk-KZ"/>
              </w:rPr>
              <w:t xml:space="preserve">(бұдан әрі </w:t>
            </w:r>
            <w:r w:rsidR="00552C4E">
              <w:rPr>
                <w:rFonts w:ascii="Times New Roman" w:hAnsi="Times New Roman" w:cs="Times New Roman"/>
                <w:sz w:val="24"/>
                <w:szCs w:val="24"/>
                <w:lang w:val="kk-KZ"/>
              </w:rPr>
              <w:t>«Ж</w:t>
            </w:r>
            <w:r w:rsidR="00552C4E" w:rsidRPr="00552C4E">
              <w:rPr>
                <w:rFonts w:ascii="Times New Roman" w:hAnsi="Times New Roman" w:cs="Times New Roman"/>
                <w:sz w:val="24"/>
                <w:szCs w:val="24"/>
                <w:lang w:val="kk-KZ"/>
              </w:rPr>
              <w:t xml:space="preserve">ария етуші </w:t>
            </w:r>
            <w:r w:rsidR="00552C4E">
              <w:rPr>
                <w:rFonts w:ascii="Times New Roman" w:hAnsi="Times New Roman" w:cs="Times New Roman"/>
                <w:sz w:val="24"/>
                <w:szCs w:val="24"/>
                <w:lang w:val="kk-KZ"/>
              </w:rPr>
              <w:t>т</w:t>
            </w:r>
            <w:r w:rsidR="00552C4E" w:rsidRPr="00552C4E">
              <w:rPr>
                <w:rFonts w:ascii="Times New Roman" w:hAnsi="Times New Roman" w:cs="Times New Roman"/>
                <w:sz w:val="24"/>
                <w:szCs w:val="24"/>
                <w:lang w:val="kk-KZ"/>
              </w:rPr>
              <w:t>арап</w:t>
            </w:r>
            <w:r w:rsidR="00552C4E">
              <w:rPr>
                <w:rFonts w:ascii="Times New Roman" w:hAnsi="Times New Roman" w:cs="Times New Roman"/>
                <w:sz w:val="24"/>
                <w:szCs w:val="24"/>
                <w:lang w:val="kk-KZ"/>
              </w:rPr>
              <w:t>»</w:t>
            </w:r>
            <w:r w:rsidR="00552C4E" w:rsidRPr="00552C4E">
              <w:rPr>
                <w:rFonts w:ascii="Times New Roman" w:hAnsi="Times New Roman" w:cs="Times New Roman"/>
                <w:sz w:val="24"/>
                <w:szCs w:val="24"/>
                <w:lang w:val="kk-KZ"/>
              </w:rPr>
              <w:t xml:space="preserve"> деп аталады</w:t>
            </w:r>
            <w:r w:rsidR="00552C4E">
              <w:rPr>
                <w:rFonts w:ascii="Times New Roman" w:hAnsi="Times New Roman" w:cs="Times New Roman"/>
                <w:sz w:val="24"/>
                <w:szCs w:val="24"/>
                <w:lang w:val="kk-KZ"/>
              </w:rPr>
              <w:t xml:space="preserve"> </w:t>
            </w:r>
            <w:r w:rsidR="00552C4E" w:rsidRPr="00552C4E">
              <w:rPr>
                <w:rFonts w:ascii="Times New Roman" w:hAnsi="Times New Roman" w:cs="Times New Roman"/>
                <w:sz w:val="24"/>
                <w:szCs w:val="24"/>
                <w:lang w:val="kk-KZ"/>
              </w:rPr>
              <w:t>)</w:t>
            </w:r>
            <w:r w:rsidR="00552C4E">
              <w:rPr>
                <w:rFonts w:ascii="Times New Roman" w:hAnsi="Times New Roman" w:cs="Times New Roman"/>
                <w:sz w:val="24"/>
                <w:szCs w:val="24"/>
                <w:lang w:val="kk-KZ"/>
              </w:rPr>
              <w:t xml:space="preserve"> және </w:t>
            </w:r>
            <w:r w:rsidR="00552C4E">
              <w:rPr>
                <w:rFonts w:ascii="Times New Roman" w:hAnsi="Times New Roman" w:cs="Times New Roman"/>
                <w:sz w:val="24"/>
                <w:szCs w:val="24"/>
                <w:lang w:val="kk-KZ"/>
              </w:rPr>
              <w:t>Қазақстан Республикасы заңнамасына сәйкес құрылған</w:t>
            </w:r>
            <w:r w:rsidRPr="00F51A57">
              <w:rPr>
                <w:rFonts w:ascii="Times New Roman" w:hAnsi="Times New Roman" w:cs="Times New Roman"/>
                <w:sz w:val="24"/>
                <w:szCs w:val="24"/>
              </w:rPr>
              <w:t>,</w:t>
            </w:r>
            <w:r w:rsidR="00552C4E">
              <w:rPr>
                <w:rFonts w:ascii="Times New Roman" w:hAnsi="Times New Roman" w:cs="Times New Roman"/>
                <w:sz w:val="24"/>
                <w:szCs w:val="24"/>
                <w:lang w:val="kk-KZ"/>
              </w:rPr>
              <w:t xml:space="preserve"> </w:t>
            </w:r>
            <w:r w:rsidR="00552C4E" w:rsidRPr="00F51A57">
              <w:rPr>
                <w:rFonts w:ascii="Times New Roman" w:hAnsi="Times New Roman" w:cs="Times New Roman"/>
                <w:sz w:val="24"/>
                <w:szCs w:val="24"/>
              </w:rPr>
              <w:t>_____________________</w:t>
            </w:r>
            <w:r w:rsidR="00552C4E">
              <w:rPr>
                <w:rFonts w:ascii="Times New Roman" w:hAnsi="Times New Roman" w:cs="Times New Roman"/>
                <w:sz w:val="24"/>
                <w:szCs w:val="24"/>
                <w:lang w:val="kk-KZ"/>
              </w:rPr>
              <w:t xml:space="preserve"> тұлғасында басқарылатын, </w:t>
            </w:r>
            <w:r w:rsidR="00552C4E" w:rsidRPr="00F51A57">
              <w:rPr>
                <w:rFonts w:ascii="Times New Roman" w:hAnsi="Times New Roman" w:cs="Times New Roman"/>
                <w:sz w:val="24"/>
                <w:szCs w:val="24"/>
              </w:rPr>
              <w:t>___________________</w:t>
            </w:r>
            <w:r w:rsidR="00552C4E">
              <w:rPr>
                <w:rFonts w:ascii="Times New Roman" w:hAnsi="Times New Roman" w:cs="Times New Roman"/>
                <w:sz w:val="24"/>
                <w:szCs w:val="24"/>
                <w:lang w:val="kk-KZ"/>
              </w:rPr>
              <w:t xml:space="preserve"> негізінде әрекет ететін </w:t>
            </w:r>
            <w:r w:rsidR="00552C4E" w:rsidRPr="00F51A57">
              <w:rPr>
                <w:rFonts w:ascii="Times New Roman" w:hAnsi="Times New Roman" w:cs="Times New Roman"/>
                <w:sz w:val="24"/>
                <w:szCs w:val="24"/>
              </w:rPr>
              <w:t>________________________</w:t>
            </w:r>
            <w:r w:rsidR="00552C4E">
              <w:rPr>
                <w:rFonts w:ascii="Times New Roman" w:hAnsi="Times New Roman" w:cs="Times New Roman"/>
                <w:sz w:val="24"/>
                <w:szCs w:val="24"/>
                <w:lang w:val="kk-KZ"/>
              </w:rPr>
              <w:t xml:space="preserve"> </w:t>
            </w:r>
            <w:r w:rsidR="00552C4E" w:rsidRPr="00552C4E">
              <w:rPr>
                <w:rFonts w:ascii="Times New Roman" w:hAnsi="Times New Roman" w:cs="Times New Roman"/>
                <w:sz w:val="24"/>
                <w:szCs w:val="24"/>
                <w:lang w:val="kk-KZ"/>
              </w:rPr>
              <w:t xml:space="preserve">(бұдан әрі </w:t>
            </w:r>
            <w:r w:rsidR="00552C4E">
              <w:rPr>
                <w:rFonts w:ascii="Times New Roman" w:hAnsi="Times New Roman" w:cs="Times New Roman"/>
                <w:sz w:val="24"/>
                <w:szCs w:val="24"/>
                <w:lang w:val="kk-KZ"/>
              </w:rPr>
              <w:t>«</w:t>
            </w:r>
            <w:r w:rsidR="00552C4E" w:rsidRPr="00552C4E">
              <w:rPr>
                <w:rFonts w:ascii="Times New Roman" w:hAnsi="Times New Roman" w:cs="Times New Roman"/>
                <w:sz w:val="24"/>
                <w:szCs w:val="24"/>
                <w:lang w:val="kk-KZ"/>
              </w:rPr>
              <w:t xml:space="preserve">Алушы </w:t>
            </w:r>
            <w:r w:rsidR="00552C4E">
              <w:rPr>
                <w:rFonts w:ascii="Times New Roman" w:hAnsi="Times New Roman" w:cs="Times New Roman"/>
                <w:sz w:val="24"/>
                <w:szCs w:val="24"/>
                <w:lang w:val="kk-KZ"/>
              </w:rPr>
              <w:t>т</w:t>
            </w:r>
            <w:r w:rsidR="00552C4E" w:rsidRPr="00552C4E">
              <w:rPr>
                <w:rFonts w:ascii="Times New Roman" w:hAnsi="Times New Roman" w:cs="Times New Roman"/>
                <w:sz w:val="24"/>
                <w:szCs w:val="24"/>
                <w:lang w:val="kk-KZ"/>
              </w:rPr>
              <w:t>арап</w:t>
            </w:r>
            <w:r w:rsidR="00552C4E">
              <w:rPr>
                <w:rFonts w:ascii="Times New Roman" w:hAnsi="Times New Roman" w:cs="Times New Roman"/>
                <w:sz w:val="24"/>
                <w:szCs w:val="24"/>
                <w:lang w:val="kk-KZ"/>
              </w:rPr>
              <w:t>»</w:t>
            </w:r>
            <w:r w:rsidR="00552C4E" w:rsidRPr="00552C4E">
              <w:rPr>
                <w:rFonts w:ascii="Times New Roman" w:hAnsi="Times New Roman" w:cs="Times New Roman"/>
                <w:sz w:val="24"/>
                <w:szCs w:val="24"/>
                <w:lang w:val="kk-KZ"/>
              </w:rPr>
              <w:t xml:space="preserve"> деп аталады)</w:t>
            </w:r>
            <w:r w:rsidR="00552C4E">
              <w:rPr>
                <w:rFonts w:ascii="Times New Roman" w:hAnsi="Times New Roman" w:cs="Times New Roman"/>
                <w:sz w:val="24"/>
                <w:szCs w:val="24"/>
                <w:lang w:val="kk-KZ"/>
              </w:rPr>
              <w:t xml:space="preserve"> </w:t>
            </w:r>
            <w:r w:rsidRPr="00F51A57">
              <w:rPr>
                <w:rFonts w:ascii="Times New Roman" w:hAnsi="Times New Roman" w:cs="Times New Roman"/>
                <w:sz w:val="24"/>
                <w:szCs w:val="24"/>
              </w:rPr>
              <w:t xml:space="preserve"> </w:t>
            </w:r>
            <w:r w:rsidR="00552C4E">
              <w:rPr>
                <w:rFonts w:ascii="Times New Roman" w:hAnsi="Times New Roman" w:cs="Times New Roman"/>
                <w:sz w:val="24"/>
                <w:szCs w:val="24"/>
                <w:lang w:val="kk-KZ"/>
              </w:rPr>
              <w:t>арасында құрастырылды және жасалды</w:t>
            </w:r>
            <w:r w:rsidRPr="00F51A57">
              <w:rPr>
                <w:rFonts w:ascii="Times New Roman" w:hAnsi="Times New Roman" w:cs="Times New Roman"/>
                <w:sz w:val="24"/>
                <w:szCs w:val="24"/>
              </w:rPr>
              <w:t>,</w:t>
            </w:r>
            <w:r w:rsidR="00E41D9C">
              <w:rPr>
                <w:rFonts w:ascii="Times New Roman" w:hAnsi="Times New Roman" w:cs="Times New Roman"/>
                <w:sz w:val="24"/>
                <w:szCs w:val="24"/>
                <w:lang w:val="kk-KZ"/>
              </w:rPr>
              <w:t xml:space="preserve"> </w:t>
            </w:r>
            <w:r w:rsidR="00E41D9C">
              <w:rPr>
                <w:rFonts w:ascii="Times New Roman" w:hAnsi="Times New Roman" w:cs="Times New Roman"/>
                <w:sz w:val="24"/>
                <w:szCs w:val="24"/>
                <w:lang w:val="kk-KZ"/>
              </w:rPr>
              <w:t>бұдан былай жеке жеке «Тарап» және бірге «Тараптар» деп ата</w:t>
            </w:r>
            <w:r w:rsidR="00E41D9C">
              <w:rPr>
                <w:rFonts w:ascii="Times New Roman" w:hAnsi="Times New Roman" w:cs="Times New Roman"/>
                <w:sz w:val="24"/>
                <w:szCs w:val="24"/>
                <w:lang w:val="kk-KZ"/>
              </w:rPr>
              <w:t>лады.</w:t>
            </w:r>
          </w:p>
        </w:tc>
      </w:tr>
      <w:tr w:rsidR="005B72FF" w:rsidRPr="001F5E24" w14:paraId="09969BED" w14:textId="77777777" w:rsidTr="001F5E24">
        <w:trPr>
          <w:trHeight w:val="1124"/>
        </w:trPr>
        <w:tc>
          <w:tcPr>
            <w:tcW w:w="10207" w:type="dxa"/>
          </w:tcPr>
          <w:p w14:paraId="59074831" w14:textId="7EFB87B7" w:rsidR="005B72FF" w:rsidRPr="00F51A57" w:rsidRDefault="00E41D9C" w:rsidP="00504687">
            <w:pPr>
              <w:jc w:val="both"/>
              <w:rPr>
                <w:rFonts w:ascii="Times New Roman" w:hAnsi="Times New Roman" w:cs="Times New Roman"/>
                <w:sz w:val="24"/>
                <w:szCs w:val="24"/>
              </w:rPr>
            </w:pPr>
            <w:r w:rsidRPr="00E41D9C">
              <w:rPr>
                <w:rFonts w:ascii="Times New Roman" w:hAnsi="Times New Roman" w:cs="Times New Roman"/>
                <w:sz w:val="24"/>
                <w:szCs w:val="24"/>
              </w:rPr>
              <w:t>АЛҒЫШАРТТАР</w:t>
            </w:r>
          </w:p>
          <w:p w14:paraId="07695838" w14:textId="032E8BC5" w:rsidR="005B72FF" w:rsidRPr="00F51A57" w:rsidRDefault="00E41D9C" w:rsidP="00504687">
            <w:pPr>
              <w:jc w:val="both"/>
              <w:rPr>
                <w:rFonts w:ascii="Times New Roman" w:hAnsi="Times New Roman" w:cs="Times New Roman"/>
                <w:sz w:val="24"/>
                <w:szCs w:val="24"/>
              </w:rPr>
            </w:pPr>
            <w:r>
              <w:rPr>
                <w:rFonts w:ascii="Times New Roman" w:hAnsi="Times New Roman" w:cs="Times New Roman"/>
                <w:sz w:val="24"/>
                <w:szCs w:val="24"/>
                <w:lang w:val="kk-KZ"/>
              </w:rPr>
              <w:t>СЕБЕБІ</w:t>
            </w:r>
            <w:r w:rsidR="005B72FF" w:rsidRPr="00F51A57">
              <w:rPr>
                <w:rFonts w:ascii="Times New Roman" w:hAnsi="Times New Roman" w:cs="Times New Roman"/>
                <w:sz w:val="24"/>
                <w:szCs w:val="24"/>
              </w:rPr>
              <w:t>:</w:t>
            </w:r>
          </w:p>
          <w:p w14:paraId="6F6A1CB4" w14:textId="0318A203"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(i) </w:t>
            </w:r>
            <w:r w:rsidR="00E41D9C" w:rsidRPr="00E41D9C">
              <w:rPr>
                <w:rFonts w:ascii="Times New Roman" w:hAnsi="Times New Roman" w:cs="Times New Roman"/>
                <w:sz w:val="24"/>
                <w:szCs w:val="24"/>
              </w:rPr>
              <w:t xml:space="preserve">Тараптар </w:t>
            </w:r>
            <w:r w:rsidR="00E41D9C">
              <w:rPr>
                <w:rFonts w:ascii="Times New Roman" w:hAnsi="Times New Roman" w:cs="Times New Roman"/>
                <w:sz w:val="24"/>
                <w:szCs w:val="24"/>
                <w:lang w:val="kk-KZ"/>
              </w:rPr>
              <w:t>«</w:t>
            </w:r>
            <w:r w:rsidR="00E41D9C" w:rsidRPr="00E41D9C">
              <w:rPr>
                <w:rFonts w:ascii="Times New Roman" w:hAnsi="Times New Roman" w:cs="Times New Roman"/>
                <w:sz w:val="24"/>
                <w:szCs w:val="24"/>
              </w:rPr>
              <w:t>АЭС</w:t>
            </w:r>
            <w:r w:rsidR="00E41D9C" w:rsidRPr="00E41D9C">
              <w:rPr>
                <w:rFonts w:ascii="Times New Roman" w:hAnsi="Times New Roman" w:cs="Times New Roman"/>
                <w:sz w:val="24"/>
                <w:szCs w:val="24"/>
              </w:rPr>
              <w:t xml:space="preserve"> </w:t>
            </w:r>
            <w:r w:rsidR="00E41D9C" w:rsidRPr="00E41D9C">
              <w:rPr>
                <w:rFonts w:ascii="Times New Roman" w:hAnsi="Times New Roman" w:cs="Times New Roman"/>
                <w:sz w:val="24"/>
                <w:szCs w:val="24"/>
              </w:rPr>
              <w:t xml:space="preserve">Шүлбі </w:t>
            </w:r>
            <w:r w:rsidR="00E41D9C">
              <w:rPr>
                <w:rFonts w:ascii="Times New Roman" w:hAnsi="Times New Roman" w:cs="Times New Roman"/>
                <w:sz w:val="24"/>
                <w:szCs w:val="24"/>
                <w:lang w:val="kk-KZ"/>
              </w:rPr>
              <w:t>Г</w:t>
            </w:r>
            <w:r w:rsidR="00E41D9C" w:rsidRPr="00E41D9C">
              <w:rPr>
                <w:rFonts w:ascii="Times New Roman" w:hAnsi="Times New Roman" w:cs="Times New Roman"/>
                <w:sz w:val="24"/>
                <w:szCs w:val="24"/>
              </w:rPr>
              <w:t>ЭС</w:t>
            </w:r>
            <w:r w:rsidR="00E41D9C">
              <w:rPr>
                <w:rFonts w:ascii="Times New Roman" w:hAnsi="Times New Roman" w:cs="Times New Roman"/>
                <w:sz w:val="24"/>
                <w:szCs w:val="24"/>
                <w:lang w:val="kk-KZ"/>
              </w:rPr>
              <w:t>»</w:t>
            </w:r>
            <w:r w:rsidR="00E41D9C" w:rsidRPr="00E41D9C">
              <w:rPr>
                <w:rFonts w:ascii="Times New Roman" w:hAnsi="Times New Roman" w:cs="Times New Roman"/>
                <w:sz w:val="24"/>
                <w:szCs w:val="24"/>
              </w:rPr>
              <w:t xml:space="preserve"> ЖШС-нің 2023 жылға арналған қаржылық есептілік аудиті бойынша әлеуетті шарттық қатынастарды белгілеу процесінде болады немесе</w:t>
            </w:r>
            <w:r w:rsidR="00E41D9C">
              <w:rPr>
                <w:rFonts w:ascii="Times New Roman" w:hAnsi="Times New Roman" w:cs="Times New Roman"/>
                <w:sz w:val="24"/>
                <w:szCs w:val="24"/>
                <w:lang w:val="kk-KZ"/>
              </w:rPr>
              <w:t xml:space="preserve"> процеске қатысатын</w:t>
            </w:r>
            <w:r w:rsidR="00E41D9C" w:rsidRPr="00E41D9C">
              <w:rPr>
                <w:rFonts w:ascii="Times New Roman" w:hAnsi="Times New Roman" w:cs="Times New Roman"/>
                <w:sz w:val="24"/>
                <w:szCs w:val="24"/>
              </w:rPr>
              <w:t xml:space="preserve"> болады (бұдан әрі </w:t>
            </w:r>
            <w:r w:rsidR="00E41D9C">
              <w:rPr>
                <w:rFonts w:ascii="Times New Roman" w:hAnsi="Times New Roman" w:cs="Times New Roman"/>
                <w:sz w:val="24"/>
                <w:szCs w:val="24"/>
                <w:lang w:val="kk-KZ"/>
              </w:rPr>
              <w:t>«Ж</w:t>
            </w:r>
            <w:r w:rsidR="00E41D9C" w:rsidRPr="00E41D9C">
              <w:rPr>
                <w:rFonts w:ascii="Times New Roman" w:hAnsi="Times New Roman" w:cs="Times New Roman"/>
                <w:sz w:val="24"/>
                <w:szCs w:val="24"/>
              </w:rPr>
              <w:t>оба</w:t>
            </w:r>
            <w:r w:rsidR="00E41D9C">
              <w:rPr>
                <w:rFonts w:ascii="Times New Roman" w:hAnsi="Times New Roman" w:cs="Times New Roman"/>
                <w:sz w:val="24"/>
                <w:szCs w:val="24"/>
                <w:lang w:val="kk-KZ"/>
              </w:rPr>
              <w:t>»</w:t>
            </w:r>
            <w:r w:rsidR="00E41D9C" w:rsidRPr="00E41D9C">
              <w:rPr>
                <w:rFonts w:ascii="Times New Roman" w:hAnsi="Times New Roman" w:cs="Times New Roman"/>
                <w:sz w:val="24"/>
                <w:szCs w:val="24"/>
              </w:rPr>
              <w:t>деп аталады)</w:t>
            </w:r>
            <w:r w:rsidRPr="00F51A57">
              <w:rPr>
                <w:rFonts w:ascii="Times New Roman" w:hAnsi="Times New Roman" w:cs="Times New Roman"/>
                <w:sz w:val="24"/>
                <w:szCs w:val="24"/>
              </w:rPr>
              <w:t>;</w:t>
            </w:r>
          </w:p>
          <w:p w14:paraId="54DC26B7" w14:textId="40CA1463" w:rsidR="005B72FF" w:rsidRPr="00E41D9C" w:rsidRDefault="005B72FF" w:rsidP="00504687">
            <w:pPr>
              <w:jc w:val="both"/>
              <w:rPr>
                <w:rFonts w:ascii="Times New Roman" w:hAnsi="Times New Roman" w:cs="Times New Roman"/>
                <w:sz w:val="24"/>
                <w:szCs w:val="24"/>
                <w:lang w:val="kk-KZ"/>
              </w:rPr>
            </w:pPr>
            <w:r w:rsidRPr="00F51A57">
              <w:rPr>
                <w:rFonts w:ascii="Times New Roman" w:hAnsi="Times New Roman" w:cs="Times New Roman"/>
                <w:sz w:val="24"/>
                <w:szCs w:val="24"/>
              </w:rPr>
              <w:t xml:space="preserve">(ii) </w:t>
            </w:r>
            <w:r w:rsidR="00E41D9C" w:rsidRPr="00E41D9C">
              <w:rPr>
                <w:rFonts w:ascii="Times New Roman" w:hAnsi="Times New Roman" w:cs="Times New Roman"/>
                <w:sz w:val="24"/>
                <w:szCs w:val="24"/>
              </w:rPr>
              <w:t>Тараптар осындай бағалау, талқылау және келіссөздер барысында бір-біріне белгілі бір құпия ақпаратты (төменде анықталғандай)аша алады;</w:t>
            </w:r>
            <w:r w:rsidRPr="00F51A57">
              <w:rPr>
                <w:rFonts w:ascii="Times New Roman" w:hAnsi="Times New Roman" w:cs="Times New Roman"/>
                <w:sz w:val="24"/>
                <w:szCs w:val="24"/>
              </w:rPr>
              <w:t xml:space="preserve"> </w:t>
            </w:r>
            <w:r w:rsidR="00E41D9C">
              <w:rPr>
                <w:rFonts w:ascii="Times New Roman" w:hAnsi="Times New Roman" w:cs="Times New Roman"/>
                <w:sz w:val="24"/>
                <w:szCs w:val="24"/>
                <w:lang w:val="kk-KZ"/>
              </w:rPr>
              <w:t>және</w:t>
            </w:r>
          </w:p>
          <w:p w14:paraId="1CC6281A" w14:textId="6DE4B0DB" w:rsidR="005B72FF" w:rsidRPr="00E41D9C" w:rsidRDefault="005B72FF" w:rsidP="00504687">
            <w:pPr>
              <w:jc w:val="both"/>
              <w:rPr>
                <w:rFonts w:ascii="Times New Roman" w:hAnsi="Times New Roman" w:cs="Times New Roman"/>
                <w:sz w:val="24"/>
                <w:szCs w:val="24"/>
                <w:lang w:val="kk-KZ"/>
              </w:rPr>
            </w:pPr>
            <w:r w:rsidRPr="00E41D9C">
              <w:rPr>
                <w:rFonts w:ascii="Times New Roman" w:hAnsi="Times New Roman" w:cs="Times New Roman"/>
                <w:sz w:val="24"/>
                <w:szCs w:val="24"/>
                <w:lang w:val="kk-KZ"/>
              </w:rPr>
              <w:t xml:space="preserve">(iii) </w:t>
            </w:r>
            <w:r w:rsidR="00E41D9C" w:rsidRPr="00E41D9C">
              <w:rPr>
                <w:rFonts w:ascii="Times New Roman" w:hAnsi="Times New Roman" w:cs="Times New Roman"/>
                <w:sz w:val="24"/>
                <w:szCs w:val="24"/>
                <w:lang w:val="kk-KZ"/>
              </w:rPr>
              <w:t xml:space="preserve">Тараптар құпия ақпаратты жария ету және пайдалану осы жария етпеу туралы келісімнің (бұдан әрі </w:t>
            </w:r>
            <w:r w:rsidR="00E41D9C">
              <w:rPr>
                <w:rFonts w:ascii="Times New Roman" w:hAnsi="Times New Roman" w:cs="Times New Roman"/>
                <w:sz w:val="24"/>
                <w:szCs w:val="24"/>
                <w:lang w:val="kk-KZ"/>
              </w:rPr>
              <w:t>–</w:t>
            </w:r>
            <w:r w:rsidR="00E41D9C" w:rsidRPr="00E41D9C">
              <w:rPr>
                <w:rFonts w:ascii="Times New Roman" w:hAnsi="Times New Roman" w:cs="Times New Roman"/>
                <w:sz w:val="24"/>
                <w:szCs w:val="24"/>
                <w:lang w:val="kk-KZ"/>
              </w:rPr>
              <w:t xml:space="preserve"> </w:t>
            </w:r>
            <w:r w:rsidR="00E41D9C">
              <w:rPr>
                <w:rFonts w:ascii="Times New Roman" w:hAnsi="Times New Roman" w:cs="Times New Roman"/>
                <w:sz w:val="24"/>
                <w:szCs w:val="24"/>
                <w:lang w:val="kk-KZ"/>
              </w:rPr>
              <w:t>«</w:t>
            </w:r>
            <w:r w:rsidR="00E41D9C" w:rsidRPr="00E41D9C">
              <w:rPr>
                <w:rFonts w:ascii="Times New Roman" w:hAnsi="Times New Roman" w:cs="Times New Roman"/>
                <w:sz w:val="24"/>
                <w:szCs w:val="24"/>
                <w:lang w:val="kk-KZ"/>
              </w:rPr>
              <w:t>келісім</w:t>
            </w:r>
            <w:r w:rsidR="00E41D9C">
              <w:rPr>
                <w:rFonts w:ascii="Times New Roman" w:hAnsi="Times New Roman" w:cs="Times New Roman"/>
                <w:sz w:val="24"/>
                <w:szCs w:val="24"/>
                <w:lang w:val="kk-KZ"/>
              </w:rPr>
              <w:t>»</w:t>
            </w:r>
            <w:r w:rsidR="00E41D9C" w:rsidRPr="00E41D9C">
              <w:rPr>
                <w:rFonts w:ascii="Times New Roman" w:hAnsi="Times New Roman" w:cs="Times New Roman"/>
                <w:sz w:val="24"/>
                <w:szCs w:val="24"/>
                <w:lang w:val="kk-KZ"/>
              </w:rPr>
              <w:t>)шарттары мен ережелеріне сәйкес жүзеге асырылатыны туралы уағдаласты,</w:t>
            </w:r>
          </w:p>
          <w:p w14:paraId="78FD3D51" w14:textId="677EBE66" w:rsidR="005B72FF" w:rsidRPr="00E41D9C" w:rsidRDefault="00E41D9C" w:rsidP="00504687">
            <w:pPr>
              <w:jc w:val="both"/>
              <w:rPr>
                <w:rFonts w:ascii="Times New Roman" w:hAnsi="Times New Roman" w:cs="Times New Roman"/>
                <w:sz w:val="24"/>
                <w:szCs w:val="24"/>
                <w:lang w:val="kk-KZ"/>
              </w:rPr>
            </w:pPr>
            <w:r w:rsidRPr="00E41D9C">
              <w:rPr>
                <w:rFonts w:ascii="Times New Roman" w:hAnsi="Times New Roman" w:cs="Times New Roman"/>
                <w:sz w:val="24"/>
                <w:szCs w:val="24"/>
                <w:lang w:val="kk-KZ"/>
              </w:rPr>
              <w:t>ЖОҒАРЫДА АЙТЫЛҒАНДАРДЫ ЕСКЕРЕ ОТЫРЫП</w:t>
            </w:r>
            <w:r w:rsidRPr="00E41D9C">
              <w:rPr>
                <w:rFonts w:ascii="Times New Roman" w:hAnsi="Times New Roman" w:cs="Times New Roman"/>
                <w:sz w:val="24"/>
                <w:szCs w:val="24"/>
                <w:lang w:val="kk-KZ"/>
              </w:rPr>
              <w:t xml:space="preserve"> </w:t>
            </w:r>
            <w:r w:rsidRPr="00E41D9C">
              <w:rPr>
                <w:rFonts w:ascii="Times New Roman" w:hAnsi="Times New Roman" w:cs="Times New Roman"/>
                <w:sz w:val="24"/>
                <w:szCs w:val="24"/>
                <w:lang w:val="kk-KZ"/>
              </w:rPr>
              <w:t>Тараптар төмендегілер туралы уағдаласады:</w:t>
            </w:r>
          </w:p>
          <w:p w14:paraId="26263E65" w14:textId="2919A2B4" w:rsidR="005B72FF" w:rsidRPr="00E41D9C" w:rsidRDefault="005B72FF" w:rsidP="00504687">
            <w:pPr>
              <w:jc w:val="both"/>
              <w:rPr>
                <w:rFonts w:ascii="Times New Roman" w:hAnsi="Times New Roman" w:cs="Times New Roman"/>
                <w:sz w:val="24"/>
                <w:szCs w:val="24"/>
                <w:lang w:val="kk-KZ"/>
              </w:rPr>
            </w:pPr>
            <w:r w:rsidRPr="00E41D9C">
              <w:rPr>
                <w:rFonts w:ascii="Times New Roman" w:hAnsi="Times New Roman" w:cs="Times New Roman"/>
                <w:sz w:val="24"/>
                <w:szCs w:val="24"/>
                <w:lang w:val="kk-KZ"/>
              </w:rPr>
              <w:t xml:space="preserve">1. </w:t>
            </w:r>
            <w:r w:rsidR="00E41D9C">
              <w:rPr>
                <w:rFonts w:ascii="Times New Roman" w:hAnsi="Times New Roman" w:cs="Times New Roman"/>
                <w:sz w:val="24"/>
                <w:szCs w:val="24"/>
                <w:lang w:val="kk-KZ"/>
              </w:rPr>
              <w:t>АНЫҚТАУ</w:t>
            </w:r>
          </w:p>
          <w:p w14:paraId="243466CF" w14:textId="0E79A9E3" w:rsidR="005B72FF" w:rsidRPr="00E41D9C" w:rsidRDefault="005B72FF" w:rsidP="00504687">
            <w:pPr>
              <w:jc w:val="both"/>
              <w:rPr>
                <w:rFonts w:ascii="Times New Roman" w:hAnsi="Times New Roman" w:cs="Times New Roman"/>
                <w:sz w:val="24"/>
                <w:szCs w:val="24"/>
                <w:lang w:val="kk-KZ"/>
              </w:rPr>
            </w:pPr>
            <w:r w:rsidRPr="00E41D9C">
              <w:rPr>
                <w:rFonts w:ascii="Times New Roman" w:hAnsi="Times New Roman" w:cs="Times New Roman"/>
                <w:sz w:val="24"/>
                <w:szCs w:val="24"/>
                <w:lang w:val="kk-KZ"/>
              </w:rPr>
              <w:t xml:space="preserve">1.1 </w:t>
            </w:r>
            <w:r w:rsidR="00E41D9C" w:rsidRPr="00E41D9C">
              <w:rPr>
                <w:rFonts w:ascii="Times New Roman" w:hAnsi="Times New Roman" w:cs="Times New Roman"/>
                <w:sz w:val="24"/>
                <w:szCs w:val="24"/>
                <w:lang w:val="kk-KZ"/>
              </w:rPr>
              <w:t>Осы Келісімнің мәтінінде пайдаланған кезде мынадай терминдердің төменде көрсетілген мағынасы болады:</w:t>
            </w:r>
          </w:p>
          <w:p w14:paraId="0958DCEF" w14:textId="20B16994" w:rsidR="005B72FF" w:rsidRPr="003B3E61" w:rsidRDefault="003B3E61" w:rsidP="00504687">
            <w:pPr>
              <w:jc w:val="both"/>
              <w:rPr>
                <w:rFonts w:ascii="Times New Roman" w:hAnsi="Times New Roman" w:cs="Times New Roman"/>
                <w:sz w:val="24"/>
                <w:szCs w:val="24"/>
                <w:lang w:val="kk-KZ"/>
              </w:rPr>
            </w:pPr>
            <w:r>
              <w:rPr>
                <w:rFonts w:ascii="Times New Roman" w:hAnsi="Times New Roman" w:cs="Times New Roman"/>
                <w:sz w:val="24"/>
                <w:szCs w:val="24"/>
                <w:lang w:val="kk-KZ"/>
              </w:rPr>
              <w:t>«Үлестес</w:t>
            </w:r>
            <w:r w:rsidRPr="003B3E61">
              <w:rPr>
                <w:rFonts w:ascii="Times New Roman" w:hAnsi="Times New Roman" w:cs="Times New Roman"/>
                <w:sz w:val="24"/>
                <w:szCs w:val="24"/>
                <w:lang w:val="kk-KZ"/>
              </w:rPr>
              <w:t xml:space="preserve"> тұлға</w:t>
            </w:r>
            <w:r>
              <w:rPr>
                <w:rFonts w:ascii="Times New Roman" w:hAnsi="Times New Roman" w:cs="Times New Roman"/>
                <w:sz w:val="24"/>
                <w:szCs w:val="24"/>
                <w:lang w:val="kk-KZ"/>
              </w:rPr>
              <w:t>»</w:t>
            </w:r>
            <w:r w:rsidRPr="003B3E61">
              <w:rPr>
                <w:rFonts w:ascii="Times New Roman" w:hAnsi="Times New Roman" w:cs="Times New Roman"/>
                <w:sz w:val="24"/>
                <w:szCs w:val="24"/>
                <w:lang w:val="kk-KZ"/>
              </w:rPr>
              <w:t xml:space="preserve"> - кез келген құпия ақпарат оған жария етілген кезде </w:t>
            </w:r>
            <w:r>
              <w:rPr>
                <w:rFonts w:ascii="Times New Roman" w:hAnsi="Times New Roman" w:cs="Times New Roman"/>
                <w:sz w:val="24"/>
                <w:szCs w:val="24"/>
                <w:lang w:val="kk-KZ"/>
              </w:rPr>
              <w:t>Т</w:t>
            </w:r>
            <w:r w:rsidRPr="003B3E61">
              <w:rPr>
                <w:rFonts w:ascii="Times New Roman" w:hAnsi="Times New Roman" w:cs="Times New Roman"/>
                <w:sz w:val="24"/>
                <w:szCs w:val="24"/>
                <w:lang w:val="kk-KZ"/>
              </w:rPr>
              <w:t>арапқа қатысты тікелей немесе жанама бақылауды жүзеге асыратын не кез келген Тараптың бақылауында болатын кез келген заңды тұлғаны білдіреді</w:t>
            </w:r>
            <w:r w:rsidR="005B72FF" w:rsidRPr="003B3E61">
              <w:rPr>
                <w:rFonts w:ascii="Times New Roman" w:hAnsi="Times New Roman" w:cs="Times New Roman"/>
                <w:sz w:val="24"/>
                <w:szCs w:val="24"/>
                <w:lang w:val="kk-KZ"/>
              </w:rPr>
              <w:t>;</w:t>
            </w:r>
          </w:p>
          <w:p w14:paraId="3120661C" w14:textId="5EFB17D7" w:rsidR="005B72FF" w:rsidRPr="003B3E61" w:rsidRDefault="003B3E61" w:rsidP="0050468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B3E61">
              <w:rPr>
                <w:rFonts w:ascii="Times New Roman" w:hAnsi="Times New Roman" w:cs="Times New Roman"/>
                <w:sz w:val="24"/>
                <w:szCs w:val="24"/>
                <w:lang w:val="kk-KZ"/>
              </w:rPr>
              <w:t>Келісім</w:t>
            </w:r>
            <w:r>
              <w:rPr>
                <w:rFonts w:ascii="Times New Roman" w:hAnsi="Times New Roman" w:cs="Times New Roman"/>
                <w:sz w:val="24"/>
                <w:szCs w:val="24"/>
                <w:lang w:val="kk-KZ"/>
              </w:rPr>
              <w:t xml:space="preserve">» </w:t>
            </w:r>
            <w:r w:rsidRPr="003B3E61">
              <w:rPr>
                <w:rFonts w:ascii="Times New Roman" w:hAnsi="Times New Roman" w:cs="Times New Roman"/>
                <w:sz w:val="24"/>
                <w:szCs w:val="24"/>
                <w:lang w:val="kk-KZ"/>
              </w:rPr>
              <w:t>осы жария етпеу туралы келісімді білдіреді</w:t>
            </w:r>
            <w:r w:rsidR="005B72FF" w:rsidRPr="003B3E61">
              <w:rPr>
                <w:rFonts w:ascii="Times New Roman" w:hAnsi="Times New Roman" w:cs="Times New Roman"/>
                <w:sz w:val="24"/>
                <w:szCs w:val="24"/>
                <w:lang w:val="kk-KZ"/>
              </w:rPr>
              <w:t>;</w:t>
            </w:r>
          </w:p>
          <w:p w14:paraId="42FA1D3C" w14:textId="706D0D2D" w:rsidR="005B72FF" w:rsidRPr="003B3E61" w:rsidRDefault="003B3E61" w:rsidP="0050468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B3E61">
              <w:rPr>
                <w:rFonts w:ascii="Times New Roman" w:hAnsi="Times New Roman" w:cs="Times New Roman"/>
                <w:sz w:val="24"/>
                <w:szCs w:val="24"/>
                <w:lang w:val="kk-KZ"/>
              </w:rPr>
              <w:t>Құпия ақпарат</w:t>
            </w:r>
            <w:r>
              <w:rPr>
                <w:rFonts w:ascii="Times New Roman" w:hAnsi="Times New Roman" w:cs="Times New Roman"/>
                <w:sz w:val="24"/>
                <w:szCs w:val="24"/>
                <w:lang w:val="kk-KZ"/>
              </w:rPr>
              <w:t xml:space="preserve">» </w:t>
            </w:r>
            <w:r w:rsidRPr="003B3E61">
              <w:rPr>
                <w:rFonts w:ascii="Times New Roman" w:hAnsi="Times New Roman" w:cs="Times New Roman"/>
                <w:sz w:val="24"/>
                <w:szCs w:val="24"/>
                <w:lang w:val="kk-KZ"/>
              </w:rPr>
              <w:t>осы Келісім бойынша алушы Тарапқа жария етуші Тараптың кез келген нысанда (шектеусіз, жазбаша немесе ауызша нысанда, үлгілер, модельдер, компьютерлік бағдарламалар нысанында немесе өзге де түрде жария етуін қоса алғанда) жария еткен кез келген ақпаратты білдіреді</w:t>
            </w:r>
            <w:r w:rsidR="005B72FF" w:rsidRPr="003B3E61">
              <w:rPr>
                <w:rFonts w:ascii="Times New Roman" w:hAnsi="Times New Roman" w:cs="Times New Roman"/>
                <w:sz w:val="24"/>
                <w:szCs w:val="24"/>
                <w:lang w:val="kk-KZ"/>
              </w:rPr>
              <w:t xml:space="preserve">, </w:t>
            </w:r>
            <w:r>
              <w:rPr>
                <w:rFonts w:ascii="Times New Roman" w:hAnsi="Times New Roman" w:cs="Times New Roman"/>
                <w:sz w:val="24"/>
                <w:szCs w:val="24"/>
                <w:lang w:val="kk-KZ"/>
              </w:rPr>
              <w:t>мынадай жағдайда</w:t>
            </w:r>
            <w:r w:rsidR="005B72FF" w:rsidRPr="003B3E61">
              <w:rPr>
                <w:rFonts w:ascii="Times New Roman" w:hAnsi="Times New Roman" w:cs="Times New Roman"/>
                <w:sz w:val="24"/>
                <w:szCs w:val="24"/>
                <w:lang w:val="kk-KZ"/>
              </w:rPr>
              <w:t xml:space="preserve"> </w:t>
            </w:r>
          </w:p>
          <w:p w14:paraId="10405134" w14:textId="3D1D2EF3" w:rsidR="005B72FF" w:rsidRPr="003B3E61" w:rsidRDefault="003B3E61" w:rsidP="005B72FF">
            <w:pPr>
              <w:numPr>
                <w:ilvl w:val="0"/>
                <w:numId w:val="41"/>
              </w:numPr>
              <w:jc w:val="both"/>
              <w:rPr>
                <w:rFonts w:ascii="Times New Roman" w:hAnsi="Times New Roman" w:cs="Times New Roman"/>
                <w:sz w:val="24"/>
                <w:szCs w:val="24"/>
                <w:lang w:val="kk-KZ"/>
              </w:rPr>
            </w:pPr>
            <w:r w:rsidRPr="003B3E61">
              <w:rPr>
                <w:rFonts w:ascii="Times New Roman" w:hAnsi="Times New Roman" w:cs="Times New Roman"/>
                <w:sz w:val="24"/>
                <w:szCs w:val="24"/>
                <w:lang w:val="kk-KZ"/>
              </w:rPr>
              <w:t>мұндай ақпарат жария ету кезінде "құпия" деп белгіленеді немесе жария етуші Тараптың атымен, белгісімен, фирмалық атауымен немесе сауда белгісімен белгіленеді</w:t>
            </w:r>
            <w:r w:rsidR="005B72FF" w:rsidRPr="003B3E61">
              <w:rPr>
                <w:rFonts w:ascii="Times New Roman" w:hAnsi="Times New Roman" w:cs="Times New Roman"/>
                <w:sz w:val="24"/>
                <w:szCs w:val="24"/>
                <w:lang w:val="kk-KZ"/>
              </w:rPr>
              <w:t xml:space="preserve">; </w:t>
            </w:r>
          </w:p>
          <w:p w14:paraId="0E77F988" w14:textId="5B3DF1C0" w:rsidR="005B72FF" w:rsidRPr="003B3E61" w:rsidRDefault="003B3E61" w:rsidP="005B72FF">
            <w:pPr>
              <w:numPr>
                <w:ilvl w:val="0"/>
                <w:numId w:val="41"/>
              </w:numPr>
              <w:jc w:val="both"/>
              <w:rPr>
                <w:rFonts w:ascii="Times New Roman" w:hAnsi="Times New Roman" w:cs="Times New Roman"/>
                <w:sz w:val="24"/>
                <w:szCs w:val="24"/>
                <w:lang w:val="kk-KZ"/>
              </w:rPr>
            </w:pPr>
            <w:r w:rsidRPr="003B3E61">
              <w:rPr>
                <w:rFonts w:ascii="Times New Roman" w:hAnsi="Times New Roman" w:cs="Times New Roman"/>
                <w:sz w:val="24"/>
                <w:szCs w:val="24"/>
                <w:lang w:val="kk-KZ"/>
              </w:rPr>
              <w:t>ақпараттың сипаты оның құпиялылығына күмән келтірмейді. Алайда, құпия ақпарат термині жария етуші тарап алушы тарапқа берген қандай да бір ақпаратты қамтымайды,</w:t>
            </w:r>
            <w:r w:rsidR="005B72FF" w:rsidRPr="003B3E61">
              <w:rPr>
                <w:rFonts w:ascii="Times New Roman" w:hAnsi="Times New Roman" w:cs="Times New Roman"/>
                <w:sz w:val="24"/>
                <w:szCs w:val="24"/>
                <w:lang w:val="kk-KZ"/>
              </w:rPr>
              <w:t xml:space="preserve"> </w:t>
            </w:r>
            <w:r>
              <w:rPr>
                <w:rFonts w:ascii="Times New Roman" w:hAnsi="Times New Roman" w:cs="Times New Roman"/>
                <w:sz w:val="24"/>
                <w:szCs w:val="24"/>
                <w:lang w:val="kk-KZ"/>
              </w:rPr>
              <w:t>ол</w:t>
            </w:r>
            <w:r w:rsidR="005B72FF" w:rsidRPr="003B3E61">
              <w:rPr>
                <w:rFonts w:ascii="Times New Roman" w:hAnsi="Times New Roman" w:cs="Times New Roman"/>
                <w:sz w:val="24"/>
                <w:szCs w:val="24"/>
                <w:lang w:val="kk-KZ"/>
              </w:rPr>
              <w:t>:</w:t>
            </w:r>
          </w:p>
          <w:p w14:paraId="2BAC8E61" w14:textId="3DF4043C" w:rsidR="005B72FF" w:rsidRPr="003B3E61" w:rsidRDefault="005B72FF" w:rsidP="00504687">
            <w:pPr>
              <w:jc w:val="both"/>
              <w:rPr>
                <w:rFonts w:ascii="Times New Roman" w:hAnsi="Times New Roman" w:cs="Times New Roman"/>
                <w:sz w:val="24"/>
                <w:szCs w:val="24"/>
                <w:lang w:val="kk-KZ"/>
              </w:rPr>
            </w:pPr>
            <w:r w:rsidRPr="003B3E61">
              <w:rPr>
                <w:rFonts w:ascii="Times New Roman" w:hAnsi="Times New Roman" w:cs="Times New Roman"/>
                <w:sz w:val="24"/>
                <w:szCs w:val="24"/>
                <w:lang w:val="kk-KZ"/>
              </w:rPr>
              <w:t xml:space="preserve">(i) </w:t>
            </w:r>
            <w:r w:rsidR="003B3E61" w:rsidRPr="003B3E61">
              <w:rPr>
                <w:rFonts w:ascii="Times New Roman" w:hAnsi="Times New Roman" w:cs="Times New Roman"/>
                <w:sz w:val="24"/>
                <w:szCs w:val="24"/>
                <w:lang w:val="kk-KZ"/>
              </w:rPr>
              <w:t>Күшіне енген күні немесе одан кейін осы Келісімді қандай да бір бұзбай жария түрде қолжетімді болады</w:t>
            </w:r>
            <w:r w:rsidRPr="003B3E61">
              <w:rPr>
                <w:rFonts w:ascii="Times New Roman" w:hAnsi="Times New Roman" w:cs="Times New Roman"/>
                <w:sz w:val="24"/>
                <w:szCs w:val="24"/>
                <w:lang w:val="kk-KZ"/>
              </w:rPr>
              <w:t xml:space="preserve">; </w:t>
            </w:r>
            <w:r w:rsidR="003B3E61">
              <w:rPr>
                <w:rFonts w:ascii="Times New Roman" w:hAnsi="Times New Roman" w:cs="Times New Roman"/>
                <w:sz w:val="24"/>
                <w:szCs w:val="24"/>
                <w:lang w:val="kk-KZ"/>
              </w:rPr>
              <w:t>немесе</w:t>
            </w:r>
          </w:p>
          <w:p w14:paraId="15DEED04" w14:textId="4F7E7B18" w:rsidR="005B72FF" w:rsidRPr="003B3E61" w:rsidRDefault="005B72FF" w:rsidP="00504687">
            <w:pPr>
              <w:jc w:val="both"/>
              <w:rPr>
                <w:rFonts w:ascii="Times New Roman" w:hAnsi="Times New Roman" w:cs="Times New Roman"/>
                <w:sz w:val="24"/>
                <w:szCs w:val="24"/>
                <w:lang w:val="kk-KZ"/>
              </w:rPr>
            </w:pPr>
            <w:r w:rsidRPr="003B3E61">
              <w:rPr>
                <w:rFonts w:ascii="Times New Roman" w:hAnsi="Times New Roman" w:cs="Times New Roman"/>
                <w:sz w:val="24"/>
                <w:szCs w:val="24"/>
                <w:lang w:val="kk-KZ"/>
              </w:rPr>
              <w:t xml:space="preserve">(ii) </w:t>
            </w:r>
            <w:r w:rsidR="003B3E61" w:rsidRPr="003B3E61">
              <w:rPr>
                <w:rFonts w:ascii="Times New Roman" w:hAnsi="Times New Roman" w:cs="Times New Roman"/>
                <w:sz w:val="24"/>
                <w:szCs w:val="24"/>
                <w:lang w:val="kk-KZ"/>
              </w:rPr>
              <w:t>Сол кезде алушы Тарап құпия ақпаратты пайдаланбай дәлелді түрде әзірле</w:t>
            </w:r>
            <w:r w:rsidR="003B3E61">
              <w:rPr>
                <w:rFonts w:ascii="Times New Roman" w:hAnsi="Times New Roman" w:cs="Times New Roman"/>
                <w:sz w:val="24"/>
                <w:szCs w:val="24"/>
                <w:lang w:val="kk-KZ"/>
              </w:rPr>
              <w:t>й</w:t>
            </w:r>
            <w:r w:rsidR="003B3E61" w:rsidRPr="003B3E61">
              <w:rPr>
                <w:rFonts w:ascii="Times New Roman" w:hAnsi="Times New Roman" w:cs="Times New Roman"/>
                <w:sz w:val="24"/>
                <w:szCs w:val="24"/>
                <w:lang w:val="kk-KZ"/>
              </w:rPr>
              <w:t>ді</w:t>
            </w:r>
            <w:r w:rsidRPr="003B3E61">
              <w:rPr>
                <w:rFonts w:ascii="Times New Roman" w:hAnsi="Times New Roman" w:cs="Times New Roman"/>
                <w:sz w:val="24"/>
                <w:szCs w:val="24"/>
                <w:lang w:val="kk-KZ"/>
              </w:rPr>
              <w:t xml:space="preserve">; </w:t>
            </w:r>
            <w:r w:rsidR="003B3E61">
              <w:rPr>
                <w:rFonts w:ascii="Times New Roman" w:hAnsi="Times New Roman" w:cs="Times New Roman"/>
                <w:sz w:val="24"/>
                <w:szCs w:val="24"/>
                <w:lang w:val="kk-KZ"/>
              </w:rPr>
              <w:t>немесе</w:t>
            </w:r>
          </w:p>
          <w:p w14:paraId="24377AC3" w14:textId="109216B9" w:rsidR="005B72FF" w:rsidRPr="003B3E61" w:rsidRDefault="005B72FF" w:rsidP="00504687">
            <w:pPr>
              <w:jc w:val="both"/>
              <w:rPr>
                <w:rFonts w:ascii="Times New Roman" w:hAnsi="Times New Roman" w:cs="Times New Roman"/>
                <w:sz w:val="24"/>
                <w:szCs w:val="24"/>
                <w:lang w:val="kk-KZ"/>
              </w:rPr>
            </w:pPr>
            <w:r w:rsidRPr="003B3E61">
              <w:rPr>
                <w:rFonts w:ascii="Times New Roman" w:hAnsi="Times New Roman" w:cs="Times New Roman"/>
                <w:sz w:val="24"/>
                <w:szCs w:val="24"/>
                <w:lang w:val="kk-KZ"/>
              </w:rPr>
              <w:t xml:space="preserve">(iii) </w:t>
            </w:r>
            <w:r w:rsidR="003B3E61" w:rsidRPr="003B3E61">
              <w:rPr>
                <w:rFonts w:ascii="Times New Roman" w:hAnsi="Times New Roman" w:cs="Times New Roman"/>
                <w:sz w:val="24"/>
                <w:szCs w:val="24"/>
                <w:lang w:val="kk-KZ"/>
              </w:rPr>
              <w:t>Кез келген уақытта алушы Тарап үшінші тараптан оны ашуға немесе пайдалануға қатысты шектеулерсіз заңды түрде ал</w:t>
            </w:r>
            <w:r w:rsidR="003B3E61">
              <w:rPr>
                <w:rFonts w:ascii="Times New Roman" w:hAnsi="Times New Roman" w:cs="Times New Roman"/>
                <w:sz w:val="24"/>
                <w:szCs w:val="24"/>
                <w:lang w:val="kk-KZ"/>
              </w:rPr>
              <w:t>ынады</w:t>
            </w:r>
            <w:r w:rsidR="003B3E61" w:rsidRPr="003B3E61">
              <w:rPr>
                <w:rFonts w:ascii="Times New Roman" w:hAnsi="Times New Roman" w:cs="Times New Roman"/>
                <w:sz w:val="24"/>
                <w:szCs w:val="24"/>
                <w:lang w:val="kk-KZ"/>
              </w:rPr>
              <w:t>.</w:t>
            </w:r>
          </w:p>
          <w:p w14:paraId="7F6D492D" w14:textId="3A05DEAC" w:rsidR="005B72FF" w:rsidRPr="003B3E61" w:rsidRDefault="003B3E61" w:rsidP="0050468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B3E61">
              <w:rPr>
                <w:rFonts w:ascii="Times New Roman" w:hAnsi="Times New Roman" w:cs="Times New Roman"/>
                <w:sz w:val="24"/>
                <w:szCs w:val="24"/>
                <w:lang w:val="kk-KZ"/>
              </w:rPr>
              <w:t>Болжамды шарт</w:t>
            </w:r>
            <w:r>
              <w:rPr>
                <w:rFonts w:ascii="Times New Roman" w:hAnsi="Times New Roman" w:cs="Times New Roman"/>
                <w:sz w:val="24"/>
                <w:szCs w:val="24"/>
                <w:lang w:val="kk-KZ"/>
              </w:rPr>
              <w:t>»</w:t>
            </w:r>
            <w:r w:rsidRPr="003B3E61">
              <w:rPr>
                <w:rFonts w:ascii="Times New Roman" w:hAnsi="Times New Roman" w:cs="Times New Roman"/>
                <w:sz w:val="24"/>
                <w:szCs w:val="24"/>
                <w:lang w:val="kk-KZ"/>
              </w:rPr>
              <w:t xml:space="preserve"> жобаға қатысты жасалған Тараптар арасында болашақта міндетті күші бар кез келген шартты білдіреді.</w:t>
            </w:r>
          </w:p>
          <w:p w14:paraId="1E9D4859" w14:textId="7C696B56" w:rsidR="005B72FF" w:rsidRPr="003B3E61" w:rsidRDefault="003B3E61" w:rsidP="0050468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B3E61">
              <w:rPr>
                <w:rFonts w:ascii="Times New Roman" w:hAnsi="Times New Roman" w:cs="Times New Roman"/>
                <w:sz w:val="24"/>
                <w:szCs w:val="24"/>
                <w:lang w:val="kk-KZ"/>
              </w:rPr>
              <w:t>Жария етуші тарап</w:t>
            </w:r>
            <w:r>
              <w:rPr>
                <w:rFonts w:ascii="Times New Roman" w:hAnsi="Times New Roman" w:cs="Times New Roman"/>
                <w:sz w:val="24"/>
                <w:szCs w:val="24"/>
                <w:lang w:val="kk-KZ"/>
              </w:rPr>
              <w:t>»</w:t>
            </w:r>
            <w:r w:rsidRPr="003B3E61">
              <w:rPr>
                <w:rFonts w:ascii="Times New Roman" w:hAnsi="Times New Roman" w:cs="Times New Roman"/>
                <w:sz w:val="24"/>
                <w:szCs w:val="24"/>
                <w:lang w:val="kk-KZ"/>
              </w:rPr>
              <w:t xml:space="preserve"> осы Шарт бойынша екінші тарапқа құпия ақпаратты жария ететін Тарапты білдіреді.</w:t>
            </w:r>
          </w:p>
          <w:p w14:paraId="12ED41B2" w14:textId="7FC0C96E" w:rsidR="005B72FF" w:rsidRPr="003B3E61" w:rsidRDefault="003B3E61" w:rsidP="0050468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3B3E61">
              <w:rPr>
                <w:rFonts w:ascii="Times New Roman" w:hAnsi="Times New Roman" w:cs="Times New Roman"/>
                <w:sz w:val="24"/>
                <w:szCs w:val="24"/>
                <w:lang w:val="kk-KZ"/>
              </w:rPr>
              <w:t>Күшіне ену күні</w:t>
            </w:r>
            <w:r>
              <w:rPr>
                <w:rFonts w:ascii="Times New Roman" w:hAnsi="Times New Roman" w:cs="Times New Roman"/>
                <w:sz w:val="24"/>
                <w:szCs w:val="24"/>
                <w:lang w:val="kk-KZ"/>
              </w:rPr>
              <w:t>»</w:t>
            </w:r>
            <w:r w:rsidRPr="003B3E61">
              <w:rPr>
                <w:rFonts w:ascii="Times New Roman" w:hAnsi="Times New Roman" w:cs="Times New Roman"/>
                <w:sz w:val="24"/>
                <w:szCs w:val="24"/>
                <w:lang w:val="kk-KZ"/>
              </w:rPr>
              <w:t xml:space="preserve"> осы Келісім осы Келісімнің 9.1-бабына сәйкес күшіне енетін күнді білдіреді.</w:t>
            </w:r>
          </w:p>
          <w:p w14:paraId="32FE0875" w14:textId="0849FE7D" w:rsidR="005B72FF" w:rsidRPr="001F5E24" w:rsidRDefault="001F5E24" w:rsidP="0050468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F5E24">
              <w:rPr>
                <w:rFonts w:ascii="Times New Roman" w:hAnsi="Times New Roman" w:cs="Times New Roman"/>
                <w:sz w:val="24"/>
                <w:szCs w:val="24"/>
                <w:lang w:val="kk-KZ"/>
              </w:rPr>
              <w:t>Жоба</w:t>
            </w:r>
            <w:r>
              <w:rPr>
                <w:rFonts w:ascii="Times New Roman" w:hAnsi="Times New Roman" w:cs="Times New Roman"/>
                <w:sz w:val="24"/>
                <w:szCs w:val="24"/>
                <w:lang w:val="kk-KZ"/>
              </w:rPr>
              <w:t xml:space="preserve">» </w:t>
            </w:r>
            <w:r w:rsidRPr="001F5E24">
              <w:rPr>
                <w:rFonts w:ascii="Times New Roman" w:hAnsi="Times New Roman" w:cs="Times New Roman"/>
                <w:sz w:val="24"/>
                <w:szCs w:val="24"/>
                <w:lang w:val="kk-KZ"/>
              </w:rPr>
              <w:t xml:space="preserve">жоғарыда </w:t>
            </w:r>
            <w:r>
              <w:rPr>
                <w:rFonts w:ascii="Times New Roman" w:hAnsi="Times New Roman" w:cs="Times New Roman"/>
                <w:sz w:val="24"/>
                <w:szCs w:val="24"/>
                <w:lang w:val="kk-KZ"/>
              </w:rPr>
              <w:t>«</w:t>
            </w:r>
            <w:r w:rsidRPr="001F5E24">
              <w:rPr>
                <w:rFonts w:ascii="Times New Roman" w:hAnsi="Times New Roman" w:cs="Times New Roman"/>
                <w:sz w:val="24"/>
                <w:szCs w:val="24"/>
                <w:lang w:val="kk-KZ"/>
              </w:rPr>
              <w:t>алғышарттар</w:t>
            </w:r>
            <w:r>
              <w:rPr>
                <w:rFonts w:ascii="Times New Roman" w:hAnsi="Times New Roman" w:cs="Times New Roman"/>
                <w:sz w:val="24"/>
                <w:szCs w:val="24"/>
                <w:lang w:val="kk-KZ"/>
              </w:rPr>
              <w:t xml:space="preserve">» </w:t>
            </w:r>
            <w:r w:rsidRPr="001F5E24">
              <w:rPr>
                <w:rFonts w:ascii="Times New Roman" w:hAnsi="Times New Roman" w:cs="Times New Roman"/>
                <w:sz w:val="24"/>
                <w:szCs w:val="24"/>
                <w:lang w:val="kk-KZ"/>
              </w:rPr>
              <w:t>бөлімінде (i) тармақта анықталған жобаны білдіреді.</w:t>
            </w:r>
            <w:r w:rsidR="005B72FF" w:rsidRPr="001F5E24">
              <w:rPr>
                <w:rFonts w:ascii="Times New Roman" w:hAnsi="Times New Roman" w:cs="Times New Roman"/>
                <w:sz w:val="24"/>
                <w:szCs w:val="24"/>
                <w:lang w:val="kk-KZ"/>
              </w:rPr>
              <w:t xml:space="preserve"> </w:t>
            </w:r>
          </w:p>
          <w:p w14:paraId="008857A2" w14:textId="20BD72FF" w:rsidR="005B72FF" w:rsidRPr="001F5E24" w:rsidRDefault="001F5E24" w:rsidP="001F5E24">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F5E24">
              <w:rPr>
                <w:rFonts w:ascii="Times New Roman" w:hAnsi="Times New Roman" w:cs="Times New Roman"/>
                <w:sz w:val="24"/>
                <w:szCs w:val="24"/>
                <w:lang w:val="kk-KZ"/>
              </w:rPr>
              <w:t xml:space="preserve">Алушы </w:t>
            </w:r>
            <w:r>
              <w:rPr>
                <w:rFonts w:ascii="Times New Roman" w:hAnsi="Times New Roman" w:cs="Times New Roman"/>
                <w:sz w:val="24"/>
                <w:szCs w:val="24"/>
                <w:lang w:val="kk-KZ"/>
              </w:rPr>
              <w:t>т</w:t>
            </w:r>
            <w:r w:rsidRPr="001F5E24">
              <w:rPr>
                <w:rFonts w:ascii="Times New Roman" w:hAnsi="Times New Roman" w:cs="Times New Roman"/>
                <w:sz w:val="24"/>
                <w:szCs w:val="24"/>
                <w:lang w:val="kk-KZ"/>
              </w:rPr>
              <w:t>арап</w:t>
            </w:r>
            <w:r>
              <w:rPr>
                <w:rFonts w:ascii="Times New Roman" w:hAnsi="Times New Roman" w:cs="Times New Roman"/>
                <w:sz w:val="24"/>
                <w:szCs w:val="24"/>
                <w:lang w:val="kk-KZ"/>
              </w:rPr>
              <w:t>»</w:t>
            </w:r>
            <w:r w:rsidRPr="001F5E24">
              <w:rPr>
                <w:rFonts w:ascii="Times New Roman" w:hAnsi="Times New Roman" w:cs="Times New Roman"/>
                <w:sz w:val="24"/>
                <w:szCs w:val="24"/>
                <w:lang w:val="kk-KZ"/>
              </w:rPr>
              <w:t xml:space="preserve"> осы Келісім бойынша екінші Тараптан құпия ақпаратты алатын Тарапты білдіреді.</w:t>
            </w:r>
          </w:p>
        </w:tc>
      </w:tr>
      <w:tr w:rsidR="005B72FF" w:rsidRPr="008E6453" w14:paraId="796ABB2D" w14:textId="77777777" w:rsidTr="008E6453">
        <w:trPr>
          <w:trHeight w:val="5224"/>
        </w:trPr>
        <w:tc>
          <w:tcPr>
            <w:tcW w:w="10207" w:type="dxa"/>
          </w:tcPr>
          <w:p w14:paraId="71E87DCE" w14:textId="26D1F4C7" w:rsidR="005B72FF" w:rsidRPr="008E6453" w:rsidRDefault="005B72FF" w:rsidP="00504687">
            <w:pPr>
              <w:jc w:val="both"/>
              <w:rPr>
                <w:rFonts w:ascii="Times New Roman" w:hAnsi="Times New Roman" w:cs="Times New Roman"/>
                <w:sz w:val="24"/>
                <w:szCs w:val="24"/>
                <w:lang w:val="kk-KZ"/>
              </w:rPr>
            </w:pPr>
            <w:r w:rsidRPr="008E6453">
              <w:rPr>
                <w:rFonts w:ascii="Times New Roman" w:hAnsi="Times New Roman" w:cs="Times New Roman"/>
                <w:sz w:val="24"/>
                <w:szCs w:val="24"/>
                <w:lang w:val="kk-KZ"/>
              </w:rPr>
              <w:lastRenderedPageBreak/>
              <w:t xml:space="preserve">2. </w:t>
            </w:r>
            <w:r w:rsidR="00AE7F01" w:rsidRPr="008E6453">
              <w:rPr>
                <w:rFonts w:ascii="Times New Roman" w:hAnsi="Times New Roman" w:cs="Times New Roman"/>
                <w:sz w:val="24"/>
                <w:szCs w:val="24"/>
                <w:lang w:val="kk-KZ"/>
              </w:rPr>
              <w:t>ҚҰПИЯ АҚПАРАТТЫ ЖАРИЯ ЕТПЕУ</w:t>
            </w:r>
          </w:p>
          <w:p w14:paraId="7F2F41B4" w14:textId="1C39A6A2" w:rsidR="005B72FF" w:rsidRPr="008E6453" w:rsidRDefault="005B72FF" w:rsidP="00504687">
            <w:pPr>
              <w:jc w:val="both"/>
              <w:rPr>
                <w:rFonts w:ascii="Times New Roman" w:hAnsi="Times New Roman" w:cs="Times New Roman"/>
                <w:sz w:val="24"/>
                <w:szCs w:val="24"/>
                <w:lang w:val="kk-KZ"/>
              </w:rPr>
            </w:pPr>
            <w:r w:rsidRPr="008E6453">
              <w:rPr>
                <w:rFonts w:ascii="Times New Roman" w:hAnsi="Times New Roman" w:cs="Times New Roman"/>
                <w:sz w:val="24"/>
                <w:szCs w:val="24"/>
                <w:lang w:val="kk-KZ"/>
              </w:rPr>
              <w:t xml:space="preserve">2.1 </w:t>
            </w:r>
            <w:r w:rsidR="008E6453" w:rsidRPr="008E6453">
              <w:rPr>
                <w:rFonts w:ascii="Times New Roman" w:hAnsi="Times New Roman" w:cs="Times New Roman"/>
                <w:sz w:val="24"/>
                <w:szCs w:val="24"/>
                <w:lang w:val="kk-KZ"/>
              </w:rPr>
              <w:t>Осы Келісімнің қолданылу мерзімі ішінде (осы Келісімнің 9.2-бабында көрсетілгендей) алушы Тарап кез келген үшінші тарапқа жария етуші Тараптан алынған құпия ақпаратты жария етпеуге тиіс.</w:t>
            </w:r>
          </w:p>
          <w:p w14:paraId="52F89458" w14:textId="41EC1A2A" w:rsidR="005B72FF" w:rsidRPr="008E6453" w:rsidRDefault="005B72FF" w:rsidP="00504687">
            <w:pPr>
              <w:jc w:val="both"/>
              <w:rPr>
                <w:rFonts w:ascii="Times New Roman" w:hAnsi="Times New Roman" w:cs="Times New Roman"/>
                <w:sz w:val="24"/>
                <w:szCs w:val="24"/>
                <w:lang w:val="kk-KZ"/>
              </w:rPr>
            </w:pPr>
            <w:r w:rsidRPr="008E6453">
              <w:rPr>
                <w:rFonts w:ascii="Times New Roman" w:hAnsi="Times New Roman" w:cs="Times New Roman"/>
                <w:sz w:val="24"/>
                <w:szCs w:val="24"/>
                <w:lang w:val="kk-KZ"/>
              </w:rPr>
              <w:t xml:space="preserve">2.2 </w:t>
            </w:r>
            <w:r w:rsidR="008E6453" w:rsidRPr="008E6453">
              <w:rPr>
                <w:rFonts w:ascii="Times New Roman" w:hAnsi="Times New Roman" w:cs="Times New Roman"/>
                <w:sz w:val="24"/>
                <w:szCs w:val="24"/>
                <w:lang w:val="kk-KZ"/>
              </w:rPr>
              <w:t>Осы Келісімнің 2.1-бабында көзделгендей, құпия ақпаратты үшінші тарапқа жария етпеу жөніндегі міндеттемеден басқа, Алушы Тарап осы Келісімнің қолданылу мерзімі ішінде</w:t>
            </w:r>
            <w:r w:rsidR="008E6453">
              <w:rPr>
                <w:rFonts w:ascii="Times New Roman" w:hAnsi="Times New Roman" w:cs="Times New Roman"/>
                <w:sz w:val="24"/>
                <w:szCs w:val="24"/>
                <w:lang w:val="kk-KZ"/>
              </w:rPr>
              <w:t xml:space="preserve"> мыналарға жауапты болып табылады</w:t>
            </w:r>
            <w:r w:rsidR="008E6453" w:rsidRPr="008E6453">
              <w:rPr>
                <w:rFonts w:ascii="Times New Roman" w:hAnsi="Times New Roman" w:cs="Times New Roman"/>
                <w:sz w:val="24"/>
                <w:szCs w:val="24"/>
                <w:lang w:val="kk-KZ"/>
              </w:rPr>
              <w:t>:</w:t>
            </w:r>
          </w:p>
          <w:p w14:paraId="255FDAD9" w14:textId="25B5AA88" w:rsidR="005B72FF" w:rsidRPr="008E6453" w:rsidRDefault="005B72FF" w:rsidP="00504687">
            <w:pPr>
              <w:jc w:val="both"/>
              <w:rPr>
                <w:rFonts w:ascii="Times New Roman" w:hAnsi="Times New Roman" w:cs="Times New Roman"/>
                <w:sz w:val="24"/>
                <w:szCs w:val="24"/>
                <w:lang w:val="kk-KZ"/>
              </w:rPr>
            </w:pPr>
            <w:r w:rsidRPr="008E6453">
              <w:rPr>
                <w:rFonts w:ascii="Times New Roman" w:hAnsi="Times New Roman" w:cs="Times New Roman"/>
                <w:sz w:val="24"/>
                <w:szCs w:val="24"/>
                <w:lang w:val="kk-KZ"/>
              </w:rPr>
              <w:t xml:space="preserve">i) </w:t>
            </w:r>
            <w:r w:rsidR="008E6453" w:rsidRPr="008E6453">
              <w:rPr>
                <w:rFonts w:ascii="Times New Roman" w:hAnsi="Times New Roman" w:cs="Times New Roman"/>
                <w:sz w:val="24"/>
                <w:szCs w:val="24"/>
                <w:lang w:val="kk-KZ"/>
              </w:rPr>
              <w:t>Құпия ақпараттың мазмұнын кез келген жоғалту, ұрлау немесе байқаусызда ашу</w:t>
            </w:r>
            <w:r w:rsidRPr="008E6453">
              <w:rPr>
                <w:rFonts w:ascii="Times New Roman" w:hAnsi="Times New Roman" w:cs="Times New Roman"/>
                <w:sz w:val="24"/>
                <w:szCs w:val="24"/>
                <w:lang w:val="kk-KZ"/>
              </w:rPr>
              <w:t xml:space="preserve">; </w:t>
            </w:r>
            <w:r w:rsidR="008E6453">
              <w:rPr>
                <w:rFonts w:ascii="Times New Roman" w:hAnsi="Times New Roman" w:cs="Times New Roman"/>
                <w:sz w:val="24"/>
                <w:szCs w:val="24"/>
                <w:lang w:val="kk-KZ"/>
              </w:rPr>
              <w:t>және</w:t>
            </w:r>
          </w:p>
          <w:p w14:paraId="695B795E" w14:textId="678F5EF7" w:rsidR="005B72FF" w:rsidRPr="008E6453" w:rsidRDefault="005B72FF" w:rsidP="00504687">
            <w:pPr>
              <w:jc w:val="both"/>
              <w:rPr>
                <w:rFonts w:ascii="Times New Roman" w:hAnsi="Times New Roman" w:cs="Times New Roman"/>
                <w:sz w:val="24"/>
                <w:szCs w:val="24"/>
                <w:lang w:val="kk-KZ"/>
              </w:rPr>
            </w:pPr>
            <w:r w:rsidRPr="008E6453">
              <w:rPr>
                <w:rFonts w:ascii="Times New Roman" w:hAnsi="Times New Roman" w:cs="Times New Roman"/>
                <w:sz w:val="24"/>
                <w:szCs w:val="24"/>
                <w:lang w:val="kk-KZ"/>
              </w:rPr>
              <w:t xml:space="preserve">ii) </w:t>
            </w:r>
            <w:r w:rsidR="008E6453" w:rsidRPr="008E6453">
              <w:rPr>
                <w:rFonts w:ascii="Times New Roman" w:hAnsi="Times New Roman" w:cs="Times New Roman"/>
                <w:sz w:val="24"/>
                <w:szCs w:val="24"/>
                <w:lang w:val="kk-KZ"/>
              </w:rPr>
              <w:t>Осы Келісім бойынша алушы Тараптың жария етуші Тараптан алынған құпия ақпаратты жария етуге құқығы бар адамдардың (осы және бұрынғы қызметкерлерді қоса алғанда, шектеусіз) құпия ақпараттың мазмұнын кез келген рұқсатсыз жария етуі.</w:t>
            </w:r>
          </w:p>
          <w:p w14:paraId="3A0C000D" w14:textId="6FC0A532" w:rsidR="005B72FF" w:rsidRPr="008E6453" w:rsidRDefault="005B72FF" w:rsidP="008E6453">
            <w:pPr>
              <w:jc w:val="both"/>
              <w:rPr>
                <w:rFonts w:ascii="Times New Roman" w:hAnsi="Times New Roman" w:cs="Times New Roman"/>
                <w:sz w:val="24"/>
                <w:szCs w:val="24"/>
                <w:lang w:val="kk-KZ"/>
              </w:rPr>
            </w:pPr>
            <w:r w:rsidRPr="008E6453">
              <w:rPr>
                <w:rFonts w:ascii="Times New Roman" w:hAnsi="Times New Roman" w:cs="Times New Roman"/>
                <w:sz w:val="24"/>
                <w:szCs w:val="24"/>
                <w:lang w:val="kk-KZ"/>
              </w:rPr>
              <w:t xml:space="preserve">2.3 </w:t>
            </w:r>
            <w:r w:rsidR="008E6453" w:rsidRPr="008E6453">
              <w:rPr>
                <w:rFonts w:ascii="Times New Roman" w:hAnsi="Times New Roman" w:cs="Times New Roman"/>
                <w:sz w:val="24"/>
                <w:szCs w:val="24"/>
                <w:lang w:val="kk-KZ"/>
              </w:rPr>
              <w:t>Алушы Тарап, егер ол өзінің маңыздылығы ұқсас дәрежедегі өзінің құпия ақпаратын сақтау үшін қолданатын құпия ақпаратты сақтау үшін бірдей сақтық деңгейін қолданған болса, мұндай абайсызда немесе рұқсатсыз мазмұнды ашу үшін жауап бермейді. Алайда, бұл ретте алушы Тарап кез келген жағдайда алдын ала сақтық деңгейін мақсаттан төмен қолданбауға және мазмұнын мұндай байқаусызда немесе рұқсатсыз жария ету туралы білгеннен кейін бұл туралы жария етуші Тарапты осындай жария етілген күннен бастап күнтізбелік 3 (үш) күннен кешіктірілмейтін мерзімде хабардар етуге және салдарларды жұмсартуға және кез келген кейінгі жария етудің алдын алуға ақылға қонымды шаралар қолдануға тиіс.</w:t>
            </w:r>
          </w:p>
        </w:tc>
      </w:tr>
      <w:tr w:rsidR="005B72FF" w:rsidRPr="00B956D4" w14:paraId="02A0CB1E" w14:textId="77777777" w:rsidTr="00504687">
        <w:tc>
          <w:tcPr>
            <w:tcW w:w="10207" w:type="dxa"/>
          </w:tcPr>
          <w:p w14:paraId="0E9B9FFE" w14:textId="6ABB5626" w:rsidR="005B72FF" w:rsidRPr="00B956D4" w:rsidRDefault="005B72FF" w:rsidP="00504687">
            <w:pPr>
              <w:jc w:val="both"/>
              <w:rPr>
                <w:rFonts w:ascii="Times New Roman" w:hAnsi="Times New Roman" w:cs="Times New Roman"/>
                <w:sz w:val="24"/>
                <w:szCs w:val="24"/>
                <w:lang w:val="kk-KZ"/>
              </w:rPr>
            </w:pPr>
            <w:r w:rsidRPr="00B956D4">
              <w:rPr>
                <w:rFonts w:ascii="Times New Roman" w:hAnsi="Times New Roman" w:cs="Times New Roman"/>
                <w:sz w:val="24"/>
                <w:szCs w:val="24"/>
                <w:lang w:val="kk-KZ"/>
              </w:rPr>
              <w:t xml:space="preserve">3. </w:t>
            </w:r>
            <w:r w:rsidR="00B956D4" w:rsidRPr="00B956D4">
              <w:rPr>
                <w:rFonts w:ascii="Times New Roman" w:hAnsi="Times New Roman" w:cs="Times New Roman"/>
                <w:sz w:val="24"/>
                <w:szCs w:val="24"/>
                <w:lang w:val="kk-KZ"/>
              </w:rPr>
              <w:t>ҚҰПИЯ АҚПАРАТТЫ ПАЙДАЛАНУ</w:t>
            </w:r>
          </w:p>
          <w:p w14:paraId="03558375" w14:textId="1DFCF3B4" w:rsidR="005B72FF" w:rsidRPr="00B956D4" w:rsidRDefault="005B72FF" w:rsidP="00504687">
            <w:pPr>
              <w:jc w:val="both"/>
              <w:rPr>
                <w:rFonts w:ascii="Times New Roman" w:hAnsi="Times New Roman" w:cs="Times New Roman"/>
                <w:sz w:val="24"/>
                <w:szCs w:val="24"/>
                <w:lang w:val="kk-KZ"/>
              </w:rPr>
            </w:pPr>
            <w:r w:rsidRPr="00B956D4">
              <w:rPr>
                <w:rFonts w:ascii="Times New Roman" w:hAnsi="Times New Roman" w:cs="Times New Roman"/>
                <w:sz w:val="24"/>
                <w:szCs w:val="24"/>
                <w:lang w:val="kk-KZ"/>
              </w:rPr>
              <w:t xml:space="preserve">3.1 </w:t>
            </w:r>
            <w:r w:rsidR="00B956D4" w:rsidRPr="00B956D4">
              <w:rPr>
                <w:rFonts w:ascii="Times New Roman" w:hAnsi="Times New Roman" w:cs="Times New Roman"/>
                <w:sz w:val="24"/>
                <w:szCs w:val="24"/>
                <w:lang w:val="kk-KZ"/>
              </w:rPr>
              <w:t>Осы Келісімнің қолданылу мерзімі ішінде (осы Келісімнің 9.2-бабында көрсетілгендей) алушы Тараптың құпия ақпаратты пайдалануға құқығы бар.</w:t>
            </w:r>
          </w:p>
        </w:tc>
      </w:tr>
      <w:tr w:rsidR="005B72FF" w:rsidRPr="00191497" w14:paraId="03C3B2E5" w14:textId="77777777" w:rsidTr="00504687">
        <w:tc>
          <w:tcPr>
            <w:tcW w:w="10207" w:type="dxa"/>
          </w:tcPr>
          <w:p w14:paraId="6D9CE66F" w14:textId="65BF154A" w:rsidR="005B72FF" w:rsidRPr="00B956D4" w:rsidRDefault="005B72FF" w:rsidP="00504687">
            <w:pPr>
              <w:jc w:val="both"/>
              <w:rPr>
                <w:rFonts w:ascii="Times New Roman" w:hAnsi="Times New Roman" w:cs="Times New Roman"/>
                <w:sz w:val="24"/>
                <w:szCs w:val="24"/>
                <w:lang w:val="kk-KZ"/>
              </w:rPr>
            </w:pPr>
            <w:r w:rsidRPr="00B956D4">
              <w:rPr>
                <w:rFonts w:ascii="Times New Roman" w:hAnsi="Times New Roman" w:cs="Times New Roman"/>
                <w:sz w:val="24"/>
                <w:szCs w:val="24"/>
                <w:lang w:val="kk-KZ"/>
              </w:rPr>
              <w:t xml:space="preserve">4. </w:t>
            </w:r>
            <w:r w:rsidR="00B956D4" w:rsidRPr="00B956D4">
              <w:rPr>
                <w:rFonts w:ascii="Times New Roman" w:hAnsi="Times New Roman" w:cs="Times New Roman"/>
                <w:sz w:val="24"/>
                <w:szCs w:val="24"/>
                <w:lang w:val="kk-KZ"/>
              </w:rPr>
              <w:t>ҚҰПИЯ АҚПАРАТТЫ ЖАРИЯ ЕТУГЕ РҰҚСАТ ЕТІЛГЕН</w:t>
            </w:r>
          </w:p>
          <w:p w14:paraId="02ACD646" w14:textId="5CBA8969" w:rsidR="00B956D4" w:rsidRPr="00B956D4" w:rsidRDefault="005B72FF" w:rsidP="00B956D4">
            <w:pPr>
              <w:spacing w:after="0" w:line="240" w:lineRule="auto"/>
              <w:jc w:val="both"/>
              <w:rPr>
                <w:rFonts w:ascii="Times New Roman" w:eastAsia="Malgun Gothic" w:hAnsi="Times New Roman" w:cs="Times New Roman"/>
                <w:sz w:val="24"/>
                <w:szCs w:val="24"/>
                <w:lang w:val="kk-KZ"/>
              </w:rPr>
            </w:pPr>
            <w:r w:rsidRPr="00B956D4">
              <w:rPr>
                <w:rFonts w:ascii="Times New Roman" w:hAnsi="Times New Roman" w:cs="Times New Roman"/>
                <w:sz w:val="24"/>
                <w:szCs w:val="24"/>
                <w:lang w:val="kk-KZ"/>
              </w:rPr>
              <w:t xml:space="preserve">4.1 </w:t>
            </w:r>
            <w:r w:rsidR="00B956D4" w:rsidRPr="00B956D4">
              <w:rPr>
                <w:rFonts w:ascii="Times New Roman" w:eastAsia="Malgun Gothic" w:hAnsi="Times New Roman" w:cs="Times New Roman"/>
                <w:sz w:val="24"/>
                <w:szCs w:val="24"/>
                <w:lang w:val="kk-KZ"/>
              </w:rPr>
              <w:t xml:space="preserve">Алушы Тарап өзінің кез келген </w:t>
            </w:r>
            <w:r w:rsidR="00B956D4">
              <w:rPr>
                <w:rFonts w:ascii="Times New Roman" w:eastAsia="Malgun Gothic" w:hAnsi="Times New Roman" w:cs="Times New Roman"/>
                <w:sz w:val="24"/>
                <w:szCs w:val="24"/>
                <w:lang w:val="kk-KZ"/>
              </w:rPr>
              <w:t>үлестес</w:t>
            </w:r>
            <w:r w:rsidR="00B956D4" w:rsidRPr="00B956D4">
              <w:rPr>
                <w:rFonts w:ascii="Times New Roman" w:eastAsia="Malgun Gothic" w:hAnsi="Times New Roman" w:cs="Times New Roman"/>
                <w:sz w:val="24"/>
                <w:szCs w:val="24"/>
                <w:lang w:val="kk-KZ"/>
              </w:rPr>
              <w:t xml:space="preserve"> тұлға</w:t>
            </w:r>
            <w:r w:rsidR="00B956D4">
              <w:rPr>
                <w:rFonts w:ascii="Times New Roman" w:eastAsia="Malgun Gothic" w:hAnsi="Times New Roman" w:cs="Times New Roman"/>
                <w:sz w:val="24"/>
                <w:szCs w:val="24"/>
                <w:lang w:val="kk-KZ"/>
              </w:rPr>
              <w:t xml:space="preserve">ға </w:t>
            </w:r>
            <w:r w:rsidR="00B956D4" w:rsidRPr="00B956D4">
              <w:rPr>
                <w:rFonts w:ascii="Times New Roman" w:eastAsia="Malgun Gothic" w:hAnsi="Times New Roman" w:cs="Times New Roman"/>
                <w:sz w:val="24"/>
                <w:szCs w:val="24"/>
                <w:lang w:val="kk-KZ"/>
              </w:rPr>
              <w:t xml:space="preserve">құпия ақпаратты жария етуге құқылы және мұндай жағдайда </w:t>
            </w:r>
            <w:r w:rsidR="00B956D4">
              <w:rPr>
                <w:rFonts w:ascii="Times New Roman" w:eastAsia="Malgun Gothic" w:hAnsi="Times New Roman" w:cs="Times New Roman"/>
                <w:sz w:val="24"/>
                <w:szCs w:val="24"/>
                <w:lang w:val="kk-KZ"/>
              </w:rPr>
              <w:t>үлестес</w:t>
            </w:r>
            <w:r w:rsidR="00B956D4" w:rsidRPr="00B956D4">
              <w:rPr>
                <w:rFonts w:ascii="Times New Roman" w:eastAsia="Malgun Gothic" w:hAnsi="Times New Roman" w:cs="Times New Roman"/>
                <w:sz w:val="24"/>
                <w:szCs w:val="24"/>
                <w:lang w:val="kk-KZ"/>
              </w:rPr>
              <w:t xml:space="preserve"> тұлға құпия ақпаратты пайдалануға немесе жария етуге құқылы, бірақ осы Келісім бойынша алушы Тарапқа жария етуге рұқсат етілген шеңберде ғана.</w:t>
            </w:r>
          </w:p>
          <w:p w14:paraId="56B9A44A" w14:textId="3BA4DF65" w:rsidR="005B72FF" w:rsidRPr="00B956D4" w:rsidRDefault="00B956D4" w:rsidP="00B956D4">
            <w:pPr>
              <w:jc w:val="both"/>
              <w:rPr>
                <w:rFonts w:ascii="Times New Roman" w:hAnsi="Times New Roman" w:cs="Times New Roman"/>
                <w:sz w:val="24"/>
                <w:szCs w:val="24"/>
                <w:lang w:val="kk-KZ"/>
              </w:rPr>
            </w:pPr>
            <w:r w:rsidRPr="00B956D4">
              <w:rPr>
                <w:rFonts w:ascii="Times New Roman" w:hAnsi="Times New Roman" w:cs="Times New Roman"/>
                <w:sz w:val="24"/>
                <w:szCs w:val="24"/>
                <w:lang w:val="kk-KZ"/>
              </w:rPr>
              <w:t>Осымен алушы Тарап құпия ақпарат ашылатын кез келген үлестес тұлғаның осы Келісімнің шарттарына бағынуға және оларды сақтауға міндетті екендігіне кепілдік береді.</w:t>
            </w:r>
          </w:p>
          <w:p w14:paraId="2AE08D0A" w14:textId="77777777" w:rsidR="005B72FF" w:rsidRPr="00B956D4" w:rsidRDefault="005B72FF" w:rsidP="00504687">
            <w:pPr>
              <w:jc w:val="both"/>
              <w:rPr>
                <w:rFonts w:ascii="Times New Roman" w:hAnsi="Times New Roman" w:cs="Times New Roman"/>
                <w:sz w:val="24"/>
                <w:szCs w:val="24"/>
                <w:lang w:val="kk-KZ"/>
              </w:rPr>
            </w:pPr>
          </w:p>
          <w:p w14:paraId="038F9087" w14:textId="05F90C55" w:rsidR="005B72FF" w:rsidRPr="00B956D4" w:rsidRDefault="005B72FF" w:rsidP="00504687">
            <w:pPr>
              <w:jc w:val="both"/>
              <w:rPr>
                <w:rFonts w:ascii="Times New Roman" w:hAnsi="Times New Roman" w:cs="Times New Roman"/>
                <w:sz w:val="24"/>
                <w:szCs w:val="24"/>
                <w:lang w:val="kk-KZ"/>
              </w:rPr>
            </w:pPr>
            <w:r w:rsidRPr="00B956D4">
              <w:rPr>
                <w:rFonts w:ascii="Times New Roman" w:hAnsi="Times New Roman" w:cs="Times New Roman"/>
                <w:sz w:val="24"/>
                <w:szCs w:val="24"/>
                <w:lang w:val="kk-KZ"/>
              </w:rPr>
              <w:t xml:space="preserve">4.2 </w:t>
            </w:r>
            <w:r w:rsidR="00B956D4" w:rsidRPr="00B956D4">
              <w:rPr>
                <w:rFonts w:ascii="Times New Roman" w:hAnsi="Times New Roman" w:cs="Times New Roman"/>
                <w:sz w:val="24"/>
                <w:szCs w:val="24"/>
                <w:lang w:val="kk-KZ"/>
              </w:rPr>
              <w:t xml:space="preserve">Алушы Тарап жария етуші Тараптан алынған құпия ақпаратты тек өзінің қызметкерлері мен осындай ақпаратты алу қажеттілігі бар </w:t>
            </w:r>
            <w:r w:rsidR="00B956D4">
              <w:rPr>
                <w:rFonts w:ascii="Times New Roman" w:hAnsi="Times New Roman" w:cs="Times New Roman"/>
                <w:sz w:val="24"/>
                <w:szCs w:val="24"/>
                <w:lang w:val="kk-KZ"/>
              </w:rPr>
              <w:t>үлестес</w:t>
            </w:r>
            <w:r w:rsidR="00B956D4" w:rsidRPr="00B956D4">
              <w:rPr>
                <w:rFonts w:ascii="Times New Roman" w:hAnsi="Times New Roman" w:cs="Times New Roman"/>
                <w:sz w:val="24"/>
                <w:szCs w:val="24"/>
                <w:lang w:val="kk-KZ"/>
              </w:rPr>
              <w:t xml:space="preserve"> тұлғаларға қатысты ғана шектейді және таратуға жол береді.</w:t>
            </w:r>
          </w:p>
          <w:p w14:paraId="35A840FE" w14:textId="77777777" w:rsidR="005B72FF" w:rsidRPr="00B956D4" w:rsidRDefault="005B72FF" w:rsidP="00504687">
            <w:pPr>
              <w:jc w:val="both"/>
              <w:rPr>
                <w:rFonts w:ascii="Times New Roman" w:hAnsi="Times New Roman" w:cs="Times New Roman"/>
                <w:sz w:val="24"/>
                <w:szCs w:val="24"/>
                <w:lang w:val="kk-KZ"/>
              </w:rPr>
            </w:pPr>
          </w:p>
          <w:p w14:paraId="22647AB2" w14:textId="157539B8" w:rsidR="005B72FF" w:rsidRPr="00191497" w:rsidRDefault="005B72FF" w:rsidP="00191497">
            <w:pPr>
              <w:jc w:val="both"/>
              <w:rPr>
                <w:rFonts w:ascii="Times New Roman" w:hAnsi="Times New Roman" w:cs="Times New Roman"/>
                <w:sz w:val="24"/>
                <w:szCs w:val="24"/>
                <w:lang w:val="kk-KZ"/>
              </w:rPr>
            </w:pPr>
            <w:r w:rsidRPr="00191497">
              <w:rPr>
                <w:rFonts w:ascii="Times New Roman" w:hAnsi="Times New Roman" w:cs="Times New Roman"/>
                <w:sz w:val="24"/>
                <w:szCs w:val="24"/>
                <w:lang w:val="kk-KZ"/>
              </w:rPr>
              <w:t xml:space="preserve">4.3. </w:t>
            </w:r>
            <w:r w:rsidR="00191497" w:rsidRPr="00191497">
              <w:rPr>
                <w:rFonts w:ascii="Times New Roman" w:hAnsi="Times New Roman" w:cs="Times New Roman"/>
                <w:sz w:val="24"/>
                <w:szCs w:val="24"/>
                <w:lang w:val="kk-KZ"/>
              </w:rPr>
              <w:t>Осы Келісімнің 4.1-бабында көзделген жағдайларды қоспағанда, Тараптар алушы Тарап өзінің мердігерлеріне, қосалқы мердігерлеріне, агенттеріне немесе осыған ұқсас тұлғаларға жария етуші Тараптың алдын ала жазбаша келісімі болған кезде ғана жария етуші Тараптан алынған құпия ақпаратты жария ете алатынын мойындайды.</w:t>
            </w:r>
            <w:r w:rsidRPr="00191497">
              <w:rPr>
                <w:rFonts w:ascii="Times New Roman" w:hAnsi="Times New Roman" w:cs="Times New Roman"/>
                <w:sz w:val="24"/>
                <w:szCs w:val="24"/>
                <w:lang w:val="kk-KZ"/>
              </w:rPr>
              <w:t xml:space="preserve"> </w:t>
            </w:r>
            <w:r w:rsidR="00191497" w:rsidRPr="00191497">
              <w:rPr>
                <w:rFonts w:ascii="Times New Roman" w:hAnsi="Times New Roman" w:cs="Times New Roman"/>
                <w:sz w:val="24"/>
                <w:szCs w:val="24"/>
                <w:lang w:val="kk-KZ"/>
              </w:rPr>
              <w:t>Жария етуші тарап осындай келісімді берген жағдайда, алушы Тарап оның мердігерлерінің, қосалқы мердігерлерінің, агенттерінің немесе құпия ақпарат жария етілетін кез келген өзге де ұқсас тұлғалардың осы Келісімнің шарттарына бағынуға және оларды сақтауға міндетті екендігіне кепілдік береді.</w:t>
            </w:r>
          </w:p>
        </w:tc>
      </w:tr>
      <w:tr w:rsidR="005B72FF" w:rsidRPr="00191497" w14:paraId="16330F2E" w14:textId="77777777" w:rsidTr="00504687">
        <w:tc>
          <w:tcPr>
            <w:tcW w:w="10207" w:type="dxa"/>
          </w:tcPr>
          <w:p w14:paraId="05B29F76" w14:textId="0DF8C03D" w:rsidR="005B72FF" w:rsidRPr="00191497" w:rsidRDefault="005B72FF" w:rsidP="00504687">
            <w:pPr>
              <w:jc w:val="both"/>
              <w:rPr>
                <w:rFonts w:ascii="Times New Roman" w:hAnsi="Times New Roman" w:cs="Times New Roman"/>
                <w:sz w:val="24"/>
                <w:szCs w:val="24"/>
                <w:lang w:val="kk-KZ"/>
              </w:rPr>
            </w:pPr>
            <w:r w:rsidRPr="00191497">
              <w:rPr>
                <w:rFonts w:ascii="Times New Roman" w:hAnsi="Times New Roman" w:cs="Times New Roman"/>
                <w:sz w:val="24"/>
                <w:szCs w:val="24"/>
                <w:lang w:val="kk-KZ"/>
              </w:rPr>
              <w:t xml:space="preserve">5. </w:t>
            </w:r>
            <w:r w:rsidR="00191497" w:rsidRPr="00191497">
              <w:rPr>
                <w:rFonts w:ascii="Times New Roman" w:hAnsi="Times New Roman" w:cs="Times New Roman"/>
                <w:sz w:val="24"/>
                <w:szCs w:val="24"/>
                <w:lang w:val="kk-KZ"/>
              </w:rPr>
              <w:t>БЕРІЛГЕН ҚАРАЖАТТЫ КӨШІРУ ЖӘНЕ ҚАЙТАРУ</w:t>
            </w:r>
          </w:p>
          <w:p w14:paraId="309C220C" w14:textId="4F466286" w:rsidR="005B72FF" w:rsidRPr="00191497" w:rsidRDefault="005B72FF" w:rsidP="00504687">
            <w:pPr>
              <w:jc w:val="both"/>
              <w:rPr>
                <w:rFonts w:ascii="Times New Roman" w:hAnsi="Times New Roman" w:cs="Times New Roman"/>
                <w:sz w:val="24"/>
                <w:szCs w:val="24"/>
                <w:lang w:val="kk-KZ"/>
              </w:rPr>
            </w:pPr>
            <w:r w:rsidRPr="00191497">
              <w:rPr>
                <w:rFonts w:ascii="Times New Roman" w:hAnsi="Times New Roman" w:cs="Times New Roman"/>
                <w:sz w:val="24"/>
                <w:szCs w:val="24"/>
                <w:lang w:val="kk-KZ"/>
              </w:rPr>
              <w:t xml:space="preserve">5.1 </w:t>
            </w:r>
            <w:r w:rsidR="00191497" w:rsidRPr="00191497">
              <w:rPr>
                <w:rFonts w:ascii="Times New Roman" w:hAnsi="Times New Roman" w:cs="Times New Roman"/>
                <w:sz w:val="24"/>
                <w:szCs w:val="24"/>
                <w:lang w:val="kk-KZ"/>
              </w:rPr>
              <w:t>Жобаны жүзеге асыру үшін қажетті жағдайларды қоспағанда, алушы Тараптың осы Келісім бойынша жария етуші тарап ұсынған және құпия ақпаратты қамтитын компьютерлік бағдарламаларды, құжаттаманы және өзге де құжаттарды көшіруге құқығы жоқ.</w:t>
            </w:r>
          </w:p>
          <w:p w14:paraId="70D2F854" w14:textId="77777777" w:rsidR="005B72FF" w:rsidRPr="00191497" w:rsidRDefault="005B72FF" w:rsidP="00504687">
            <w:pPr>
              <w:jc w:val="both"/>
              <w:rPr>
                <w:rFonts w:ascii="Times New Roman" w:hAnsi="Times New Roman" w:cs="Times New Roman"/>
                <w:sz w:val="24"/>
                <w:szCs w:val="24"/>
                <w:lang w:val="kk-KZ"/>
              </w:rPr>
            </w:pPr>
          </w:p>
          <w:p w14:paraId="1CD0ED79" w14:textId="4348AE51" w:rsidR="005B72FF" w:rsidRPr="00191497" w:rsidRDefault="005B72FF" w:rsidP="00191497">
            <w:pPr>
              <w:jc w:val="both"/>
              <w:rPr>
                <w:rFonts w:ascii="Times New Roman" w:hAnsi="Times New Roman" w:cs="Times New Roman"/>
                <w:sz w:val="24"/>
                <w:szCs w:val="24"/>
                <w:lang w:val="kk-KZ"/>
              </w:rPr>
            </w:pPr>
            <w:r w:rsidRPr="00191497">
              <w:rPr>
                <w:rFonts w:ascii="Times New Roman" w:hAnsi="Times New Roman" w:cs="Times New Roman"/>
                <w:sz w:val="24"/>
                <w:szCs w:val="24"/>
                <w:lang w:val="kk-KZ"/>
              </w:rPr>
              <w:t xml:space="preserve">5.2. </w:t>
            </w:r>
            <w:r w:rsidR="00191497" w:rsidRPr="00191497">
              <w:rPr>
                <w:rFonts w:ascii="Times New Roman" w:hAnsi="Times New Roman" w:cs="Times New Roman"/>
                <w:sz w:val="24"/>
                <w:szCs w:val="24"/>
                <w:lang w:val="kk-KZ"/>
              </w:rPr>
              <w:t>Осы Келісім бойынша ұсынылған және құпия ақпаратты қамтитын барлық компьютерлік бағдарламалар, құжаттама және өзге де құжаттар жария етуші Тараптың меншігінде қалады. Мұндай құжаттарды алушы Тарап жария етуші Тараптың талабы бойынша тиісінше қайтаруға тиіс</w:t>
            </w:r>
          </w:p>
        </w:tc>
      </w:tr>
      <w:tr w:rsidR="005B72FF" w:rsidRPr="00191497" w14:paraId="7BC74491" w14:textId="77777777" w:rsidTr="00504687">
        <w:tc>
          <w:tcPr>
            <w:tcW w:w="10207" w:type="dxa"/>
          </w:tcPr>
          <w:p w14:paraId="3FDA117B" w14:textId="4D41E2BD" w:rsidR="005B72FF" w:rsidRPr="00191497" w:rsidRDefault="005B72FF" w:rsidP="00504687">
            <w:pPr>
              <w:jc w:val="both"/>
              <w:rPr>
                <w:rFonts w:ascii="Times New Roman" w:hAnsi="Times New Roman" w:cs="Times New Roman"/>
                <w:sz w:val="24"/>
                <w:szCs w:val="24"/>
                <w:lang w:val="kk-KZ"/>
              </w:rPr>
            </w:pPr>
            <w:r w:rsidRPr="00191497">
              <w:rPr>
                <w:rFonts w:ascii="Times New Roman" w:hAnsi="Times New Roman" w:cs="Times New Roman"/>
                <w:sz w:val="24"/>
                <w:szCs w:val="24"/>
                <w:lang w:val="kk-KZ"/>
              </w:rPr>
              <w:t xml:space="preserve">6. </w:t>
            </w:r>
            <w:r w:rsidR="00191497">
              <w:rPr>
                <w:rFonts w:ascii="Times New Roman" w:hAnsi="Times New Roman" w:cs="Times New Roman"/>
                <w:sz w:val="24"/>
                <w:szCs w:val="24"/>
                <w:lang w:val="kk-KZ"/>
              </w:rPr>
              <w:t>КУӘЛАНДЫРУ ЖӘНЕ КЕПІЛДІКТІҢ БОЛМАУЫ</w:t>
            </w:r>
          </w:p>
          <w:p w14:paraId="6A348460" w14:textId="1B129BC2" w:rsidR="005B72FF" w:rsidRPr="00C23553" w:rsidRDefault="005B72FF" w:rsidP="00191497">
            <w:pPr>
              <w:jc w:val="both"/>
              <w:rPr>
                <w:rFonts w:ascii="Times New Roman" w:hAnsi="Times New Roman" w:cs="Times New Roman"/>
                <w:sz w:val="24"/>
                <w:szCs w:val="24"/>
                <w:lang w:val="en-US"/>
              </w:rPr>
            </w:pPr>
            <w:r w:rsidRPr="00191497">
              <w:rPr>
                <w:rFonts w:ascii="Times New Roman" w:hAnsi="Times New Roman" w:cs="Times New Roman"/>
                <w:sz w:val="24"/>
                <w:szCs w:val="24"/>
                <w:lang w:val="kk-KZ"/>
              </w:rPr>
              <w:lastRenderedPageBreak/>
              <w:t xml:space="preserve">6.1 </w:t>
            </w:r>
            <w:r w:rsidR="00191497" w:rsidRPr="00191497">
              <w:rPr>
                <w:rFonts w:ascii="Times New Roman" w:hAnsi="Times New Roman" w:cs="Times New Roman"/>
                <w:sz w:val="24"/>
                <w:szCs w:val="24"/>
                <w:lang w:val="kk-KZ"/>
              </w:rPr>
              <w:t>Құпия ақпарат "сол қалпында" беріледі және осы Келісім шеңберінде ашушы Тараптың құпия ақпаратты беруі және қабылдаушы Тараптың алуы фактісі қандай да бір қосымша растаулар мен кепілдіктерді талап етпейді.</w:t>
            </w:r>
          </w:p>
        </w:tc>
      </w:tr>
      <w:tr w:rsidR="005B72FF" w:rsidRPr="00C23553" w14:paraId="451404D5" w14:textId="77777777" w:rsidTr="00504687">
        <w:tc>
          <w:tcPr>
            <w:tcW w:w="10207" w:type="dxa"/>
          </w:tcPr>
          <w:p w14:paraId="269E6BE2" w14:textId="77E0C37D"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lastRenderedPageBreak/>
              <w:t xml:space="preserve">7. </w:t>
            </w:r>
            <w:r w:rsidR="00C23553" w:rsidRPr="00C23553">
              <w:rPr>
                <w:rFonts w:ascii="Times New Roman" w:hAnsi="Times New Roman" w:cs="Times New Roman"/>
                <w:sz w:val="24"/>
                <w:szCs w:val="24"/>
                <w:lang w:val="kk-KZ"/>
              </w:rPr>
              <w:t>КЕЛІССӨЗДЕРДІҢ МАЗМҰНЫН ЖАРИЯ ЕТПЕУ</w:t>
            </w:r>
          </w:p>
          <w:p w14:paraId="1A8C6C3D" w14:textId="77777777" w:rsidR="00C23553" w:rsidRPr="00C23553" w:rsidRDefault="005B72FF" w:rsidP="00C23553">
            <w:pPr>
              <w:spacing w:after="0" w:line="240" w:lineRule="auto"/>
              <w:jc w:val="both"/>
              <w:rPr>
                <w:rFonts w:ascii="Times New Roman" w:eastAsia="Malgun Gothic" w:hAnsi="Times New Roman" w:cs="Times New Roman"/>
                <w:sz w:val="24"/>
                <w:szCs w:val="24"/>
                <w:lang w:val="kk-KZ"/>
              </w:rPr>
            </w:pPr>
            <w:r w:rsidRPr="00C23553">
              <w:rPr>
                <w:rFonts w:ascii="Times New Roman" w:hAnsi="Times New Roman" w:cs="Times New Roman"/>
                <w:sz w:val="24"/>
                <w:szCs w:val="24"/>
                <w:lang w:val="kk-KZ"/>
              </w:rPr>
              <w:t xml:space="preserve">7.1 </w:t>
            </w:r>
            <w:r w:rsidR="00C23553" w:rsidRPr="00C23553">
              <w:rPr>
                <w:rFonts w:ascii="Times New Roman" w:eastAsia="Malgun Gothic" w:hAnsi="Times New Roman" w:cs="Times New Roman"/>
                <w:sz w:val="24"/>
                <w:szCs w:val="24"/>
                <w:lang w:val="kk-KZ"/>
              </w:rPr>
              <w:t xml:space="preserve">4-бапта көзделген жағдайларды қоспағанда, әрбір Тарап Тараптардың жоба бойынша келіссөздер жүргізу фактісін алдын ала жазбаша келісімінсіз кез келген үшінші Тарапқа, екінші Тарапқа жария етпеу туралы өзіне міндеттеме қабылдайды. </w:t>
            </w:r>
          </w:p>
          <w:p w14:paraId="03F70CC8" w14:textId="18211D61" w:rsidR="005B72FF" w:rsidRPr="00C23553" w:rsidRDefault="00C23553" w:rsidP="00C23553">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Тараптар осы Келісімнің ережелері кез келген осындай келіссөздердің мазмұнына қатысты қолданылатынын мойындайды.</w:t>
            </w:r>
            <w:r w:rsidR="005B72FF" w:rsidRPr="00C23553">
              <w:rPr>
                <w:rFonts w:ascii="Times New Roman" w:hAnsi="Times New Roman" w:cs="Times New Roman"/>
                <w:sz w:val="24"/>
                <w:szCs w:val="24"/>
                <w:lang w:val="kk-KZ"/>
              </w:rPr>
              <w:t>.</w:t>
            </w:r>
          </w:p>
          <w:p w14:paraId="37B20FC7" w14:textId="77777777" w:rsidR="005B72FF" w:rsidRPr="00C23553" w:rsidRDefault="005B72FF" w:rsidP="00504687">
            <w:pPr>
              <w:jc w:val="both"/>
              <w:rPr>
                <w:rFonts w:ascii="Times New Roman" w:hAnsi="Times New Roman" w:cs="Times New Roman"/>
                <w:sz w:val="24"/>
                <w:szCs w:val="24"/>
                <w:lang w:val="kk-KZ"/>
              </w:rPr>
            </w:pPr>
          </w:p>
        </w:tc>
      </w:tr>
      <w:tr w:rsidR="005B72FF" w:rsidRPr="00C23553" w14:paraId="159A7B0E" w14:textId="77777777" w:rsidTr="00504687">
        <w:tc>
          <w:tcPr>
            <w:tcW w:w="10207" w:type="dxa"/>
          </w:tcPr>
          <w:p w14:paraId="2C0A3A6B" w14:textId="7F3AF73D"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8. </w:t>
            </w:r>
            <w:r w:rsidR="00C23553" w:rsidRPr="00C23553">
              <w:rPr>
                <w:rFonts w:ascii="Times New Roman" w:hAnsi="Times New Roman" w:cs="Times New Roman"/>
                <w:sz w:val="24"/>
                <w:szCs w:val="24"/>
                <w:lang w:val="kk-KZ"/>
              </w:rPr>
              <w:t>ТАРАПТАРДЫҢ ЖАУАПКЕРШІЛІГІ</w:t>
            </w:r>
          </w:p>
          <w:p w14:paraId="1F6FE8F3" w14:textId="5B57D7E5"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 8.1 </w:t>
            </w:r>
            <w:r w:rsidR="00C23553" w:rsidRPr="00C23553">
              <w:rPr>
                <w:rFonts w:ascii="Times New Roman" w:hAnsi="Times New Roman" w:cs="Times New Roman"/>
                <w:sz w:val="24"/>
                <w:szCs w:val="24"/>
                <w:lang w:val="kk-KZ"/>
              </w:rPr>
              <w:t>Қабылдаушы Тараптың осы Келісім бойынша өз міндеттемелерін орындамағаны үшін жауапкершілігі Қазақстан Республикасының заңнамасына сәйкес айқындалады.</w:t>
            </w:r>
          </w:p>
          <w:p w14:paraId="23487018" w14:textId="77777777" w:rsidR="005B72FF" w:rsidRPr="00C23553" w:rsidRDefault="005B72FF" w:rsidP="00504687">
            <w:pPr>
              <w:jc w:val="both"/>
              <w:rPr>
                <w:rFonts w:ascii="Times New Roman" w:hAnsi="Times New Roman" w:cs="Times New Roman"/>
                <w:sz w:val="24"/>
                <w:szCs w:val="24"/>
                <w:lang w:val="kk-KZ"/>
              </w:rPr>
            </w:pPr>
          </w:p>
          <w:p w14:paraId="2D011CF1" w14:textId="4523CED9"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8.2 </w:t>
            </w:r>
            <w:r w:rsidR="00C23553" w:rsidRPr="00C23553">
              <w:rPr>
                <w:rFonts w:ascii="Times New Roman" w:hAnsi="Times New Roman" w:cs="Times New Roman"/>
                <w:sz w:val="24"/>
                <w:szCs w:val="24"/>
                <w:lang w:val="kk-KZ"/>
              </w:rPr>
              <w:t>Қабылдаушы Тарап өз қызметкерлерінің, сондай-ақ осы Келісімнің 4.1, 4.3-баптарында көрсетілген адамдардың құпия ақпаратты жария етуіне не құпия ақпаратты рұқсатсыз пайдалануына жауапты болады.</w:t>
            </w:r>
          </w:p>
          <w:p w14:paraId="1EC00353" w14:textId="77777777" w:rsidR="005B72FF" w:rsidRPr="00C23553" w:rsidRDefault="005B72FF" w:rsidP="00504687">
            <w:pPr>
              <w:jc w:val="both"/>
              <w:rPr>
                <w:rFonts w:ascii="Times New Roman" w:hAnsi="Times New Roman" w:cs="Times New Roman"/>
                <w:sz w:val="24"/>
                <w:szCs w:val="24"/>
                <w:lang w:val="kk-KZ"/>
              </w:rPr>
            </w:pPr>
          </w:p>
          <w:p w14:paraId="474C3C5A" w14:textId="280B040C"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8.3 </w:t>
            </w:r>
            <w:r w:rsidR="00C23553" w:rsidRPr="00C23553">
              <w:rPr>
                <w:rFonts w:ascii="Times New Roman" w:hAnsi="Times New Roman" w:cs="Times New Roman"/>
                <w:sz w:val="24"/>
                <w:szCs w:val="24"/>
                <w:lang w:val="kk-KZ"/>
              </w:rPr>
              <w:t>Осы Келісімнің талаптарын бұзған қабылдаушы Тарап, егер қабылдаушы Тараптың Қазақстан Республикасының заңнамасына сәйкес ақпаратты жария етудегі кінәсі дәлелденсе, жария етуші Тарапқа осындай бұзушылықтан туындаған барлық келтірілген шығыстар мен залалдарды өтейді.</w:t>
            </w:r>
          </w:p>
          <w:p w14:paraId="52B4212F" w14:textId="77777777" w:rsidR="005B72FF" w:rsidRPr="00C23553" w:rsidRDefault="005B72FF" w:rsidP="00504687">
            <w:pPr>
              <w:jc w:val="both"/>
              <w:rPr>
                <w:rFonts w:ascii="Times New Roman" w:hAnsi="Times New Roman" w:cs="Times New Roman"/>
                <w:sz w:val="24"/>
                <w:szCs w:val="24"/>
                <w:lang w:val="kk-KZ"/>
              </w:rPr>
            </w:pPr>
          </w:p>
          <w:p w14:paraId="6369F5C4" w14:textId="135CE993"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8.4 </w:t>
            </w:r>
            <w:r w:rsidR="00C23553" w:rsidRPr="00C23553">
              <w:rPr>
                <w:rFonts w:ascii="Times New Roman" w:hAnsi="Times New Roman" w:cs="Times New Roman"/>
                <w:sz w:val="24"/>
                <w:szCs w:val="24"/>
                <w:lang w:val="kk-KZ"/>
              </w:rPr>
              <w:t>Егер жоба барысында қабылдаушы Тарап алған құпия ақпарат үшінші тұлғаларға қолжетімді болған жағдайда, ашушы Тарап, егер қабылдаушы Тараптың осы ақпаратты жария етудегі кінәсі тікелей белгіленген және тиісінше дәлелденген жағдайда, көрсетілген Келісімді біржақты тәртіппен мерзімінен бұрын бұзуға құқылы.</w:t>
            </w:r>
            <w:r w:rsidRPr="00C23553">
              <w:rPr>
                <w:rFonts w:ascii="Times New Roman" w:hAnsi="Times New Roman" w:cs="Times New Roman"/>
                <w:sz w:val="24"/>
                <w:szCs w:val="24"/>
                <w:lang w:val="kk-KZ"/>
              </w:rPr>
              <w:t xml:space="preserve"> </w:t>
            </w:r>
          </w:p>
          <w:p w14:paraId="563A4CA0" w14:textId="363D3866" w:rsidR="005B72FF" w:rsidRPr="00C23553" w:rsidRDefault="00C23553" w:rsidP="00C23553">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Қабылдаушы Тараптың кінәсі дәлелденген жағдайда, ашушы Тарап қабылдаушы Тараптан құпия ақпаратты ашуға байланысты шығындарды толық көлемде өтеуді талап етуге құқылы.</w:t>
            </w:r>
          </w:p>
        </w:tc>
      </w:tr>
      <w:tr w:rsidR="005B72FF" w:rsidRPr="00C23553" w14:paraId="738FAED3" w14:textId="77777777" w:rsidTr="00504687">
        <w:tc>
          <w:tcPr>
            <w:tcW w:w="10207" w:type="dxa"/>
          </w:tcPr>
          <w:p w14:paraId="626F9543" w14:textId="3D1A2A9D"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9. </w:t>
            </w:r>
            <w:r w:rsidR="00C23553" w:rsidRPr="00C23553">
              <w:rPr>
                <w:rFonts w:ascii="Times New Roman" w:hAnsi="Times New Roman" w:cs="Times New Roman"/>
                <w:sz w:val="24"/>
                <w:szCs w:val="24"/>
                <w:lang w:val="kk-KZ"/>
              </w:rPr>
              <w:t>КЕЛІСІМ МЕРЗІМІ ЖӘНЕ ТОҚТАТУ</w:t>
            </w:r>
          </w:p>
          <w:p w14:paraId="6DBE08A0" w14:textId="792BE22C"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9.1 </w:t>
            </w:r>
            <w:r w:rsidR="00C23553" w:rsidRPr="00C23553">
              <w:rPr>
                <w:rFonts w:ascii="Times New Roman" w:hAnsi="Times New Roman" w:cs="Times New Roman"/>
                <w:sz w:val="24"/>
                <w:szCs w:val="24"/>
                <w:lang w:val="kk-KZ"/>
              </w:rPr>
              <w:t>Осы Келісім оған екі тарап тиісті қол қойған күні күшіне енеді. Алайда, осы Келісімнің ережелері күшіне енген күнге дейін жобаға қатысты талқылауға және келіссөздерге байланысты ашылуы мүмкін кез келген құпия ақпаратқа қолданылады.</w:t>
            </w:r>
          </w:p>
          <w:p w14:paraId="2E5DC16F" w14:textId="58AFD1B2"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9.2 </w:t>
            </w:r>
            <w:r w:rsidR="00C23553" w:rsidRPr="00C23553">
              <w:rPr>
                <w:rFonts w:ascii="Times New Roman" w:hAnsi="Times New Roman" w:cs="Times New Roman"/>
                <w:sz w:val="24"/>
                <w:szCs w:val="24"/>
                <w:lang w:val="kk-KZ"/>
              </w:rPr>
              <w:t>Осы Келісім күшіне енген күннен бастап 5 (бес) жыл ішінде, осы Келісім болжамды шартта Күшін жойған жағдайларды қоспағанда, осы Келісім күшінде қалады.</w:t>
            </w:r>
          </w:p>
          <w:p w14:paraId="5DD29AF6" w14:textId="77777777" w:rsidR="005B72FF" w:rsidRPr="00C23553" w:rsidRDefault="005B72FF" w:rsidP="00504687">
            <w:pPr>
              <w:jc w:val="both"/>
              <w:rPr>
                <w:rFonts w:ascii="Times New Roman" w:hAnsi="Times New Roman" w:cs="Times New Roman"/>
                <w:sz w:val="24"/>
                <w:szCs w:val="24"/>
                <w:lang w:val="kk-KZ"/>
              </w:rPr>
            </w:pPr>
          </w:p>
        </w:tc>
      </w:tr>
      <w:tr w:rsidR="005B72FF" w:rsidRPr="00C23553" w14:paraId="09E67143" w14:textId="77777777" w:rsidTr="00504687">
        <w:tc>
          <w:tcPr>
            <w:tcW w:w="10207" w:type="dxa"/>
          </w:tcPr>
          <w:p w14:paraId="6A32BE39" w14:textId="77B133BE"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10. </w:t>
            </w:r>
            <w:r w:rsidR="00C23553" w:rsidRPr="00C23553">
              <w:rPr>
                <w:rFonts w:ascii="Times New Roman" w:hAnsi="Times New Roman" w:cs="Times New Roman"/>
                <w:sz w:val="24"/>
                <w:szCs w:val="24"/>
                <w:lang w:val="kk-KZ"/>
              </w:rPr>
              <w:t>РЕТТЕУШІ ЗАҢНАМА</w:t>
            </w:r>
          </w:p>
          <w:p w14:paraId="37B88E5D" w14:textId="0819CE8A"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10.1 </w:t>
            </w:r>
            <w:r w:rsidR="00C23553" w:rsidRPr="00C23553">
              <w:rPr>
                <w:rFonts w:ascii="Times New Roman" w:hAnsi="Times New Roman" w:cs="Times New Roman"/>
                <w:sz w:val="24"/>
                <w:szCs w:val="24"/>
                <w:lang w:val="kk-KZ"/>
              </w:rPr>
              <w:t>Осы Келісім Қазақстан Республикасының заңнамасына сәйкес реттеледі және түсіндіріледі.</w:t>
            </w:r>
          </w:p>
          <w:p w14:paraId="3E3A50B7" w14:textId="7BAFDF90"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10.2 </w:t>
            </w:r>
            <w:r w:rsidR="00C23553" w:rsidRPr="00C23553">
              <w:rPr>
                <w:rFonts w:ascii="Times New Roman" w:hAnsi="Times New Roman" w:cs="Times New Roman"/>
                <w:sz w:val="24"/>
                <w:szCs w:val="24"/>
                <w:lang w:val="kk-KZ"/>
              </w:rPr>
              <w:t>Осы Келісімге байланысты немесе оған қатысты туындайтын кез келген мән-жайға қатысты Тараптар арасындағы келіссөздер жолымен реттелмеген кез келген даулар, келіспеушіліктер немесе мәселелер Қазақстан Республикасының заңнамасына сәйкес Абай, Қазақстан Республикасы облысының Мамандандырылған ауданаралық экономикалық сотында қаралуға жатады.</w:t>
            </w:r>
          </w:p>
          <w:p w14:paraId="5E374888" w14:textId="77777777" w:rsidR="005B72FF" w:rsidRPr="00C23553" w:rsidRDefault="005B72FF" w:rsidP="00504687">
            <w:pPr>
              <w:jc w:val="both"/>
              <w:rPr>
                <w:rFonts w:ascii="Times New Roman" w:hAnsi="Times New Roman" w:cs="Times New Roman"/>
                <w:sz w:val="24"/>
                <w:szCs w:val="24"/>
                <w:lang w:val="kk-KZ"/>
              </w:rPr>
            </w:pPr>
          </w:p>
        </w:tc>
      </w:tr>
      <w:tr w:rsidR="005B72FF" w:rsidRPr="00C23553" w14:paraId="2E370023" w14:textId="77777777" w:rsidTr="00504687">
        <w:tc>
          <w:tcPr>
            <w:tcW w:w="10207" w:type="dxa"/>
          </w:tcPr>
          <w:p w14:paraId="6893C15F" w14:textId="405C8436"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11. </w:t>
            </w:r>
            <w:r w:rsidR="00C23553" w:rsidRPr="00C23553">
              <w:rPr>
                <w:rFonts w:ascii="Times New Roman" w:hAnsi="Times New Roman" w:cs="Times New Roman"/>
                <w:sz w:val="24"/>
                <w:szCs w:val="24"/>
                <w:lang w:val="kk-KZ"/>
              </w:rPr>
              <w:t>ҚОРЫТЫНДЫ ЕРЕЖЕЛЕР</w:t>
            </w:r>
          </w:p>
          <w:p w14:paraId="076E55E5" w14:textId="7446913A" w:rsidR="005B72FF" w:rsidRPr="00C23553" w:rsidRDefault="005B72FF" w:rsidP="00504687">
            <w:pPr>
              <w:jc w:val="both"/>
              <w:rPr>
                <w:rFonts w:ascii="Times New Roman" w:hAnsi="Times New Roman" w:cs="Times New Roman"/>
                <w:sz w:val="24"/>
                <w:szCs w:val="24"/>
                <w:lang w:val="kk-KZ"/>
              </w:rPr>
            </w:pPr>
            <w:r w:rsidRPr="00C23553">
              <w:rPr>
                <w:rFonts w:ascii="Times New Roman" w:hAnsi="Times New Roman" w:cs="Times New Roman"/>
                <w:sz w:val="24"/>
                <w:szCs w:val="24"/>
                <w:lang w:val="kk-KZ"/>
              </w:rPr>
              <w:t xml:space="preserve">11.1 </w:t>
            </w:r>
            <w:r w:rsidR="00C23553" w:rsidRPr="00C23553">
              <w:rPr>
                <w:rFonts w:ascii="Times New Roman" w:hAnsi="Times New Roman" w:cs="Times New Roman"/>
                <w:sz w:val="24"/>
                <w:szCs w:val="24"/>
                <w:lang w:val="kk-KZ"/>
              </w:rPr>
              <w:t>Осы Келісімге Тараптар заң күші бірдей 2 (екі) данада әр тарап үшін 1 (бір) данадан қол қояды.</w:t>
            </w:r>
          </w:p>
          <w:p w14:paraId="2EE1F9C0" w14:textId="77777777" w:rsidR="005B72FF" w:rsidRPr="00C23553" w:rsidRDefault="005B72FF" w:rsidP="00504687">
            <w:pPr>
              <w:jc w:val="both"/>
              <w:rPr>
                <w:rFonts w:ascii="Times New Roman" w:hAnsi="Times New Roman" w:cs="Times New Roman"/>
                <w:sz w:val="24"/>
                <w:szCs w:val="24"/>
                <w:lang w:val="kk-KZ"/>
              </w:rPr>
            </w:pPr>
          </w:p>
        </w:tc>
      </w:tr>
      <w:tr w:rsidR="005B72FF" w:rsidRPr="00F51A57" w14:paraId="601BB99B" w14:textId="77777777" w:rsidTr="00504687">
        <w:tc>
          <w:tcPr>
            <w:tcW w:w="10207" w:type="dxa"/>
          </w:tcPr>
          <w:p w14:paraId="0F0CF9D6" w14:textId="4EAAC1A2" w:rsidR="005B72FF" w:rsidRPr="00F51A57" w:rsidRDefault="00C23553" w:rsidP="00504687">
            <w:pPr>
              <w:jc w:val="both"/>
              <w:rPr>
                <w:rFonts w:ascii="Times New Roman" w:hAnsi="Times New Roman" w:cs="Times New Roman"/>
                <w:sz w:val="24"/>
                <w:szCs w:val="24"/>
              </w:rPr>
            </w:pPr>
            <w:r w:rsidRPr="00C23553">
              <w:rPr>
                <w:rFonts w:ascii="Times New Roman" w:hAnsi="Times New Roman" w:cs="Times New Roman"/>
                <w:sz w:val="24"/>
                <w:szCs w:val="24"/>
              </w:rPr>
              <w:t>ТАРАПТАРДЫҢ ДЕРЕКТЕМЕЛЕРІ</w:t>
            </w:r>
          </w:p>
          <w:p w14:paraId="7FD94647" w14:textId="77777777" w:rsidR="005B72FF" w:rsidRPr="00F51A57" w:rsidRDefault="005B72FF" w:rsidP="00504687">
            <w:pPr>
              <w:jc w:val="both"/>
              <w:rPr>
                <w:rFonts w:ascii="Times New Roman" w:hAnsi="Times New Roman" w:cs="Times New Roman"/>
                <w:sz w:val="24"/>
                <w:szCs w:val="24"/>
              </w:rPr>
            </w:pPr>
          </w:p>
          <w:p w14:paraId="4D6A1332" w14:textId="78AE8996"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«АЭС </w:t>
            </w:r>
            <w:r>
              <w:rPr>
                <w:rFonts w:ascii="Times New Roman" w:hAnsi="Times New Roman" w:cs="Times New Roman"/>
                <w:sz w:val="24"/>
                <w:szCs w:val="24"/>
              </w:rPr>
              <w:t>Ш</w:t>
            </w:r>
            <w:r w:rsidR="00C23553">
              <w:rPr>
                <w:rFonts w:ascii="Times New Roman" w:hAnsi="Times New Roman" w:cs="Times New Roman"/>
                <w:sz w:val="24"/>
                <w:szCs w:val="24"/>
                <w:lang w:val="kk-KZ"/>
              </w:rPr>
              <w:t xml:space="preserve">үлбі </w:t>
            </w:r>
            <w:r w:rsidRPr="00F51A57">
              <w:rPr>
                <w:rFonts w:ascii="Times New Roman" w:hAnsi="Times New Roman" w:cs="Times New Roman"/>
                <w:sz w:val="24"/>
                <w:szCs w:val="24"/>
              </w:rPr>
              <w:t>ГЭС»</w:t>
            </w:r>
          </w:p>
          <w:p w14:paraId="3A106F36" w14:textId="76185660" w:rsidR="005B72FF" w:rsidRDefault="00C23553" w:rsidP="00504687">
            <w:pPr>
              <w:jc w:val="both"/>
              <w:rPr>
                <w:rFonts w:ascii="Times New Roman" w:hAnsi="Times New Roman" w:cs="Times New Roman"/>
                <w:sz w:val="24"/>
                <w:szCs w:val="24"/>
              </w:rPr>
            </w:pPr>
            <w:r w:rsidRPr="00C23553">
              <w:rPr>
                <w:rFonts w:ascii="Times New Roman" w:hAnsi="Times New Roman" w:cs="Times New Roman"/>
                <w:sz w:val="24"/>
                <w:szCs w:val="24"/>
              </w:rPr>
              <w:t>Қазақстан Республикасы, 071426, Абай облысы, Семей қаласы, Шүлбі кенті, Промзон шағын ауданы, 1 үй</w:t>
            </w:r>
          </w:p>
          <w:p w14:paraId="4DEDD8BB" w14:textId="77777777" w:rsidR="005B72FF" w:rsidRPr="00F51A57" w:rsidRDefault="005B72FF" w:rsidP="00504687">
            <w:pPr>
              <w:jc w:val="both"/>
              <w:rPr>
                <w:rFonts w:ascii="Times New Roman" w:hAnsi="Times New Roman" w:cs="Times New Roman"/>
                <w:sz w:val="24"/>
                <w:szCs w:val="24"/>
              </w:rPr>
            </w:pPr>
          </w:p>
          <w:p w14:paraId="23873ADE" w14:textId="6EF882E6" w:rsidR="005B72FF" w:rsidRPr="00F51A57" w:rsidRDefault="00C23553" w:rsidP="00504687">
            <w:pPr>
              <w:jc w:val="both"/>
              <w:rPr>
                <w:rFonts w:ascii="Times New Roman" w:hAnsi="Times New Roman" w:cs="Times New Roman"/>
                <w:sz w:val="24"/>
                <w:szCs w:val="24"/>
              </w:rPr>
            </w:pPr>
            <w:r>
              <w:rPr>
                <w:rFonts w:ascii="Times New Roman" w:hAnsi="Times New Roman" w:cs="Times New Roman"/>
                <w:sz w:val="24"/>
                <w:szCs w:val="24"/>
                <w:lang w:val="kk-KZ"/>
              </w:rPr>
              <w:t>Қолтаңба</w:t>
            </w:r>
            <w:r w:rsidR="005B72FF" w:rsidRPr="00F51A57">
              <w:rPr>
                <w:rFonts w:ascii="Times New Roman" w:hAnsi="Times New Roman" w:cs="Times New Roman"/>
                <w:sz w:val="24"/>
                <w:szCs w:val="24"/>
              </w:rPr>
              <w:t xml:space="preserve">: </w:t>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p>
          <w:p w14:paraId="15EA1EBB" w14:textId="77777777" w:rsidR="005B72FF" w:rsidRPr="00F51A57" w:rsidRDefault="005B72FF" w:rsidP="00504687">
            <w:pPr>
              <w:jc w:val="both"/>
              <w:rPr>
                <w:rFonts w:ascii="Times New Roman" w:hAnsi="Times New Roman" w:cs="Times New Roman"/>
                <w:sz w:val="24"/>
                <w:szCs w:val="24"/>
              </w:rPr>
            </w:pPr>
          </w:p>
          <w:p w14:paraId="51A9BBBB" w14:textId="302EC99C" w:rsidR="005B72FF" w:rsidRPr="00F51A57" w:rsidRDefault="00C23553" w:rsidP="00504687">
            <w:pPr>
              <w:jc w:val="both"/>
              <w:rPr>
                <w:rFonts w:ascii="Times New Roman" w:hAnsi="Times New Roman" w:cs="Times New Roman"/>
                <w:sz w:val="24"/>
                <w:szCs w:val="24"/>
              </w:rPr>
            </w:pPr>
            <w:r>
              <w:rPr>
                <w:rFonts w:ascii="Times New Roman" w:hAnsi="Times New Roman" w:cs="Times New Roman"/>
                <w:sz w:val="24"/>
                <w:szCs w:val="24"/>
                <w:lang w:val="kk-KZ"/>
              </w:rPr>
              <w:t>Толық аты-жөні</w:t>
            </w:r>
            <w:r w:rsidR="005B72FF" w:rsidRPr="00F51A57">
              <w:rPr>
                <w:rFonts w:ascii="Times New Roman" w:hAnsi="Times New Roman" w:cs="Times New Roman"/>
                <w:sz w:val="24"/>
                <w:szCs w:val="24"/>
              </w:rPr>
              <w:t>: Балабатыров Аскар Сейтжанович</w:t>
            </w:r>
          </w:p>
          <w:p w14:paraId="7793DFEE" w14:textId="77777777" w:rsidR="005B72FF" w:rsidRPr="00F51A57" w:rsidRDefault="005B72FF" w:rsidP="00504687">
            <w:pPr>
              <w:jc w:val="both"/>
              <w:rPr>
                <w:rFonts w:ascii="Times New Roman" w:hAnsi="Times New Roman" w:cs="Times New Roman"/>
                <w:sz w:val="24"/>
                <w:szCs w:val="24"/>
              </w:rPr>
            </w:pPr>
          </w:p>
          <w:p w14:paraId="7F0295FB" w14:textId="217FF145" w:rsidR="005B72FF" w:rsidRPr="00F51A57" w:rsidRDefault="00C23553" w:rsidP="00504687">
            <w:pPr>
              <w:jc w:val="both"/>
              <w:rPr>
                <w:rFonts w:ascii="Times New Roman" w:hAnsi="Times New Roman" w:cs="Times New Roman"/>
                <w:sz w:val="24"/>
                <w:szCs w:val="24"/>
              </w:rPr>
            </w:pPr>
            <w:r>
              <w:rPr>
                <w:rFonts w:ascii="Times New Roman" w:hAnsi="Times New Roman" w:cs="Times New Roman"/>
                <w:sz w:val="24"/>
                <w:szCs w:val="24"/>
                <w:lang w:val="kk-KZ"/>
              </w:rPr>
              <w:t>Лауазымы</w:t>
            </w:r>
            <w:r w:rsidR="005B72FF" w:rsidRPr="00F51A57">
              <w:rPr>
                <w:rFonts w:ascii="Times New Roman" w:hAnsi="Times New Roman" w:cs="Times New Roman"/>
                <w:sz w:val="24"/>
                <w:szCs w:val="24"/>
              </w:rPr>
              <w:t xml:space="preserve">: </w:t>
            </w:r>
            <w:r>
              <w:rPr>
                <w:rFonts w:ascii="Times New Roman" w:hAnsi="Times New Roman" w:cs="Times New Roman"/>
                <w:sz w:val="24"/>
                <w:szCs w:val="24"/>
                <w:lang w:val="kk-KZ"/>
              </w:rPr>
              <w:t>Бас</w:t>
            </w:r>
            <w:r w:rsidR="005B72FF" w:rsidRPr="00F51A57">
              <w:rPr>
                <w:rFonts w:ascii="Times New Roman" w:hAnsi="Times New Roman" w:cs="Times New Roman"/>
                <w:sz w:val="24"/>
                <w:szCs w:val="24"/>
              </w:rPr>
              <w:t xml:space="preserve"> директор</w:t>
            </w:r>
          </w:p>
          <w:p w14:paraId="2140CD60" w14:textId="77777777" w:rsidR="005B72FF" w:rsidRPr="00F51A57" w:rsidRDefault="005B72FF" w:rsidP="00504687">
            <w:pPr>
              <w:jc w:val="both"/>
              <w:rPr>
                <w:rFonts w:ascii="Times New Roman" w:hAnsi="Times New Roman" w:cs="Times New Roman"/>
                <w:sz w:val="24"/>
                <w:szCs w:val="24"/>
              </w:rPr>
            </w:pPr>
          </w:p>
          <w:p w14:paraId="4E1393D9" w14:textId="3C7E099B" w:rsidR="005B72FF" w:rsidRPr="00F51A57" w:rsidRDefault="00C23553" w:rsidP="00504687">
            <w:pPr>
              <w:jc w:val="both"/>
              <w:rPr>
                <w:rFonts w:ascii="Times New Roman" w:hAnsi="Times New Roman" w:cs="Times New Roman"/>
                <w:sz w:val="24"/>
                <w:szCs w:val="24"/>
              </w:rPr>
            </w:pPr>
            <w:r>
              <w:rPr>
                <w:rFonts w:ascii="Times New Roman" w:hAnsi="Times New Roman" w:cs="Times New Roman"/>
                <w:sz w:val="24"/>
                <w:szCs w:val="24"/>
                <w:lang w:val="kk-KZ"/>
              </w:rPr>
              <w:t>Күні</w:t>
            </w:r>
            <w:r w:rsidR="005B72FF" w:rsidRPr="00F51A57">
              <w:rPr>
                <w:rFonts w:ascii="Times New Roman" w:hAnsi="Times New Roman" w:cs="Times New Roman"/>
                <w:sz w:val="24"/>
                <w:szCs w:val="24"/>
              </w:rPr>
              <w:t xml:space="preserve">: </w:t>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p>
        </w:tc>
      </w:tr>
      <w:tr w:rsidR="005B72FF" w:rsidRPr="00F51A57" w14:paraId="3DC7F228" w14:textId="77777777" w:rsidTr="005363BA">
        <w:trPr>
          <w:trHeight w:val="2853"/>
        </w:trPr>
        <w:tc>
          <w:tcPr>
            <w:tcW w:w="10207" w:type="dxa"/>
          </w:tcPr>
          <w:p w14:paraId="22AC5DFB" w14:textId="440363A1" w:rsidR="005B72FF" w:rsidRPr="00F51A57" w:rsidRDefault="00C23553" w:rsidP="00504687">
            <w:pPr>
              <w:jc w:val="both"/>
              <w:rPr>
                <w:rFonts w:ascii="Times New Roman" w:hAnsi="Times New Roman" w:cs="Times New Roman"/>
                <w:sz w:val="24"/>
                <w:szCs w:val="24"/>
              </w:rPr>
            </w:pPr>
            <w:r w:rsidRPr="00C23553">
              <w:rPr>
                <w:rFonts w:ascii="Times New Roman" w:hAnsi="Times New Roman" w:cs="Times New Roman"/>
                <w:sz w:val="24"/>
                <w:szCs w:val="24"/>
              </w:rPr>
              <w:lastRenderedPageBreak/>
              <w:t>ТАРАПТАРДЫҢ ДЕРЕКТЕМЕЛЕРІ</w:t>
            </w:r>
          </w:p>
          <w:p w14:paraId="499E2486" w14:textId="77777777" w:rsidR="005B72FF" w:rsidRPr="00F51A57" w:rsidRDefault="005B72FF" w:rsidP="00504687">
            <w:pPr>
              <w:jc w:val="both"/>
              <w:rPr>
                <w:rFonts w:ascii="Times New Roman" w:hAnsi="Times New Roman" w:cs="Times New Roman"/>
                <w:sz w:val="24"/>
                <w:szCs w:val="24"/>
              </w:rPr>
            </w:pPr>
          </w:p>
          <w:p w14:paraId="52EC0750" w14:textId="0A71902D" w:rsidR="005B72FF" w:rsidRPr="00F51A57" w:rsidRDefault="00C23553" w:rsidP="00504687">
            <w:pPr>
              <w:jc w:val="both"/>
              <w:rPr>
                <w:rFonts w:ascii="Times New Roman" w:hAnsi="Times New Roman" w:cs="Times New Roman"/>
                <w:sz w:val="24"/>
                <w:szCs w:val="24"/>
              </w:rPr>
            </w:pPr>
            <w:r>
              <w:rPr>
                <w:rFonts w:ascii="Times New Roman" w:hAnsi="Times New Roman" w:cs="Times New Roman"/>
                <w:sz w:val="24"/>
                <w:szCs w:val="24"/>
                <w:lang w:val="kk-KZ"/>
              </w:rPr>
              <w:t>Қолтаңба</w:t>
            </w:r>
            <w:r w:rsidR="005B72FF" w:rsidRPr="00F51A57">
              <w:rPr>
                <w:rFonts w:ascii="Times New Roman" w:hAnsi="Times New Roman" w:cs="Times New Roman"/>
                <w:sz w:val="24"/>
                <w:szCs w:val="24"/>
              </w:rPr>
              <w:t xml:space="preserve">: </w:t>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r w:rsidR="005B72FF" w:rsidRPr="00F51A57">
              <w:rPr>
                <w:rFonts w:ascii="Times New Roman" w:hAnsi="Times New Roman" w:cs="Times New Roman"/>
                <w:sz w:val="24"/>
                <w:szCs w:val="24"/>
              </w:rPr>
              <w:tab/>
            </w:r>
          </w:p>
          <w:p w14:paraId="43E171B6" w14:textId="77777777" w:rsidR="005B72FF" w:rsidRPr="00F51A57" w:rsidRDefault="005B72FF" w:rsidP="00504687">
            <w:pPr>
              <w:jc w:val="both"/>
              <w:rPr>
                <w:rFonts w:ascii="Times New Roman" w:hAnsi="Times New Roman" w:cs="Times New Roman"/>
                <w:sz w:val="24"/>
                <w:szCs w:val="24"/>
              </w:rPr>
            </w:pPr>
          </w:p>
          <w:p w14:paraId="3AD4314D" w14:textId="657E2757" w:rsidR="005B72FF" w:rsidRPr="00F51A57" w:rsidRDefault="006E0A5E" w:rsidP="00504687">
            <w:pPr>
              <w:jc w:val="both"/>
              <w:rPr>
                <w:rFonts w:ascii="Times New Roman" w:hAnsi="Times New Roman" w:cs="Times New Roman"/>
                <w:sz w:val="24"/>
                <w:szCs w:val="24"/>
              </w:rPr>
            </w:pPr>
            <w:r>
              <w:rPr>
                <w:rFonts w:ascii="Times New Roman" w:hAnsi="Times New Roman" w:cs="Times New Roman"/>
                <w:sz w:val="24"/>
                <w:szCs w:val="24"/>
                <w:lang w:val="kk-KZ"/>
              </w:rPr>
              <w:t>Толық аты-жөні</w:t>
            </w:r>
            <w:r w:rsidR="005B72FF" w:rsidRPr="00F51A57">
              <w:rPr>
                <w:rFonts w:ascii="Times New Roman" w:hAnsi="Times New Roman" w:cs="Times New Roman"/>
                <w:sz w:val="24"/>
                <w:szCs w:val="24"/>
              </w:rPr>
              <w:t xml:space="preserve">: </w:t>
            </w:r>
          </w:p>
          <w:p w14:paraId="79743D2C" w14:textId="77777777" w:rsidR="005B72FF" w:rsidRPr="00F51A57" w:rsidRDefault="005B72FF" w:rsidP="00504687">
            <w:pPr>
              <w:jc w:val="both"/>
              <w:rPr>
                <w:rFonts w:ascii="Times New Roman" w:hAnsi="Times New Roman" w:cs="Times New Roman"/>
                <w:sz w:val="24"/>
                <w:szCs w:val="24"/>
              </w:rPr>
            </w:pPr>
          </w:p>
          <w:p w14:paraId="7B5BB7E4" w14:textId="08BD496E" w:rsidR="005B72FF" w:rsidRPr="00F51A57" w:rsidRDefault="006E0A5E" w:rsidP="00504687">
            <w:pPr>
              <w:jc w:val="both"/>
              <w:rPr>
                <w:rFonts w:ascii="Times New Roman" w:hAnsi="Times New Roman" w:cs="Times New Roman"/>
                <w:sz w:val="24"/>
                <w:szCs w:val="24"/>
              </w:rPr>
            </w:pPr>
            <w:r>
              <w:rPr>
                <w:rFonts w:ascii="Times New Roman" w:hAnsi="Times New Roman" w:cs="Times New Roman"/>
                <w:sz w:val="24"/>
                <w:szCs w:val="24"/>
                <w:lang w:val="kk-KZ"/>
              </w:rPr>
              <w:t>Лауазымы</w:t>
            </w:r>
            <w:r w:rsidR="005B72FF" w:rsidRPr="00F51A57">
              <w:rPr>
                <w:rFonts w:ascii="Times New Roman" w:hAnsi="Times New Roman" w:cs="Times New Roman"/>
                <w:sz w:val="24"/>
                <w:szCs w:val="24"/>
              </w:rPr>
              <w:t xml:space="preserve">: </w:t>
            </w:r>
          </w:p>
          <w:p w14:paraId="08AAB039" w14:textId="77777777" w:rsidR="005B72FF" w:rsidRPr="00F51A57" w:rsidRDefault="005B72FF" w:rsidP="00504687">
            <w:pPr>
              <w:jc w:val="both"/>
              <w:rPr>
                <w:rFonts w:ascii="Times New Roman" w:hAnsi="Times New Roman" w:cs="Times New Roman"/>
                <w:sz w:val="24"/>
                <w:szCs w:val="24"/>
              </w:rPr>
            </w:pPr>
          </w:p>
          <w:p w14:paraId="17374111" w14:textId="6C86CA0E" w:rsidR="005B72FF" w:rsidRPr="00F51A57" w:rsidRDefault="006E0A5E" w:rsidP="00504687">
            <w:pPr>
              <w:jc w:val="both"/>
              <w:rPr>
                <w:rFonts w:ascii="Times New Roman" w:hAnsi="Times New Roman" w:cs="Times New Roman"/>
                <w:sz w:val="24"/>
                <w:szCs w:val="24"/>
                <w:lang w:val="en-US"/>
              </w:rPr>
            </w:pPr>
            <w:r>
              <w:rPr>
                <w:rFonts w:ascii="Times New Roman" w:hAnsi="Times New Roman" w:cs="Times New Roman"/>
                <w:sz w:val="24"/>
                <w:szCs w:val="24"/>
                <w:lang w:val="kk-KZ"/>
              </w:rPr>
              <w:t>Күні</w:t>
            </w:r>
            <w:r w:rsidR="005B72FF" w:rsidRPr="00F51A57">
              <w:rPr>
                <w:rFonts w:ascii="Times New Roman" w:hAnsi="Times New Roman" w:cs="Times New Roman"/>
                <w:sz w:val="24"/>
                <w:szCs w:val="24"/>
                <w:lang w:val="en-US"/>
              </w:rPr>
              <w:t xml:space="preserve">: </w:t>
            </w:r>
            <w:r w:rsidR="005B72FF" w:rsidRPr="00F51A57">
              <w:rPr>
                <w:rFonts w:ascii="Times New Roman" w:hAnsi="Times New Roman" w:cs="Times New Roman"/>
                <w:sz w:val="24"/>
                <w:szCs w:val="24"/>
                <w:lang w:val="en-US"/>
              </w:rPr>
              <w:tab/>
            </w:r>
            <w:r w:rsidR="005B72FF" w:rsidRPr="00F51A57">
              <w:rPr>
                <w:rFonts w:ascii="Times New Roman" w:hAnsi="Times New Roman" w:cs="Times New Roman"/>
                <w:sz w:val="24"/>
                <w:szCs w:val="24"/>
                <w:lang w:val="en-US"/>
              </w:rPr>
              <w:tab/>
            </w:r>
            <w:r w:rsidR="005B72FF" w:rsidRPr="00F51A57">
              <w:rPr>
                <w:rFonts w:ascii="Times New Roman" w:hAnsi="Times New Roman" w:cs="Times New Roman"/>
                <w:sz w:val="24"/>
                <w:szCs w:val="24"/>
                <w:lang w:val="en-US"/>
              </w:rPr>
              <w:tab/>
            </w:r>
            <w:r w:rsidR="005B72FF" w:rsidRPr="00F51A57">
              <w:rPr>
                <w:rFonts w:ascii="Times New Roman" w:hAnsi="Times New Roman" w:cs="Times New Roman"/>
                <w:sz w:val="24"/>
                <w:szCs w:val="24"/>
                <w:lang w:val="en-US"/>
              </w:rPr>
              <w:tab/>
            </w:r>
            <w:r w:rsidR="005B72FF" w:rsidRPr="00F51A57">
              <w:rPr>
                <w:rFonts w:ascii="Times New Roman" w:hAnsi="Times New Roman" w:cs="Times New Roman"/>
                <w:sz w:val="24"/>
                <w:szCs w:val="24"/>
                <w:lang w:val="en-US"/>
              </w:rPr>
              <w:tab/>
            </w:r>
          </w:p>
        </w:tc>
      </w:tr>
    </w:tbl>
    <w:p w14:paraId="3AA1BF39" w14:textId="77777777" w:rsidR="005B72FF" w:rsidRPr="0038729F" w:rsidRDefault="005B72FF" w:rsidP="005B72FF">
      <w:pPr>
        <w:widowControl w:val="0"/>
        <w:spacing w:after="0" w:line="240" w:lineRule="auto"/>
        <w:rPr>
          <w:rFonts w:ascii="Times New Roman" w:hAnsi="Times New Roman" w:cs="Times New Roman"/>
          <w:b/>
          <w:sz w:val="24"/>
          <w:szCs w:val="24"/>
        </w:rPr>
      </w:pPr>
    </w:p>
    <w:p w14:paraId="3635C659" w14:textId="77777777" w:rsidR="005B72FF" w:rsidRDefault="005B72FF" w:rsidP="005B72FF">
      <w:pPr>
        <w:rPr>
          <w:rFonts w:ascii="Times New Roman" w:hAnsi="Times New Roman" w:cs="Times New Roman"/>
          <w:sz w:val="28"/>
          <w:szCs w:val="28"/>
        </w:rPr>
      </w:pPr>
    </w:p>
    <w:p w14:paraId="1C27D720" w14:textId="77777777" w:rsidR="005B72FF" w:rsidRPr="005B72FF" w:rsidRDefault="005B72FF" w:rsidP="001D7CA7">
      <w:pPr>
        <w:tabs>
          <w:tab w:val="left" w:pos="6280"/>
        </w:tabs>
      </w:pPr>
    </w:p>
    <w:sectPr w:rsidR="005B72FF" w:rsidRPr="005B72FF" w:rsidSect="00B5784B">
      <w:pgSz w:w="11906" w:h="16838"/>
      <w:pgMar w:top="851"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9A"/>
    <w:multiLevelType w:val="hybridMultilevel"/>
    <w:tmpl w:val="FCC84E10"/>
    <w:lvl w:ilvl="0" w:tplc="54909B4C">
      <w:start w:val="1"/>
      <w:numFmt w:val="bullet"/>
      <w:lvlText w:val="-"/>
      <w:lvlJc w:val="left"/>
      <w:pPr>
        <w:ind w:left="709" w:hanging="142"/>
      </w:pPr>
      <w:rPr>
        <w:rFonts w:ascii="Arial" w:eastAsia="Arial" w:hAnsi="Arial" w:cs="Times New Roman" w:hint="default"/>
        <w:sz w:val="24"/>
        <w:szCs w:val="24"/>
      </w:rPr>
    </w:lvl>
    <w:lvl w:ilvl="1" w:tplc="5B0C5630">
      <w:start w:val="1"/>
      <w:numFmt w:val="bullet"/>
      <w:lvlText w:val="•"/>
      <w:lvlJc w:val="left"/>
      <w:pPr>
        <w:ind w:left="1684" w:hanging="142"/>
      </w:pPr>
    </w:lvl>
    <w:lvl w:ilvl="2" w:tplc="D5826504">
      <w:start w:val="1"/>
      <w:numFmt w:val="bullet"/>
      <w:lvlText w:val="•"/>
      <w:lvlJc w:val="left"/>
      <w:pPr>
        <w:ind w:left="2659" w:hanging="142"/>
      </w:pPr>
    </w:lvl>
    <w:lvl w:ilvl="3" w:tplc="EB4C511A">
      <w:start w:val="1"/>
      <w:numFmt w:val="bullet"/>
      <w:lvlText w:val="•"/>
      <w:lvlJc w:val="left"/>
      <w:pPr>
        <w:ind w:left="3634" w:hanging="142"/>
      </w:pPr>
    </w:lvl>
    <w:lvl w:ilvl="4" w:tplc="A36E2080">
      <w:start w:val="1"/>
      <w:numFmt w:val="bullet"/>
      <w:lvlText w:val="•"/>
      <w:lvlJc w:val="left"/>
      <w:pPr>
        <w:ind w:left="4608" w:hanging="142"/>
      </w:pPr>
    </w:lvl>
    <w:lvl w:ilvl="5" w:tplc="3B84AD78">
      <w:start w:val="1"/>
      <w:numFmt w:val="bullet"/>
      <w:lvlText w:val="•"/>
      <w:lvlJc w:val="left"/>
      <w:pPr>
        <w:ind w:left="5583" w:hanging="142"/>
      </w:pPr>
    </w:lvl>
    <w:lvl w:ilvl="6" w:tplc="758878A2">
      <w:start w:val="1"/>
      <w:numFmt w:val="bullet"/>
      <w:lvlText w:val="•"/>
      <w:lvlJc w:val="left"/>
      <w:pPr>
        <w:ind w:left="6558" w:hanging="142"/>
      </w:pPr>
    </w:lvl>
    <w:lvl w:ilvl="7" w:tplc="854C3C5A">
      <w:start w:val="1"/>
      <w:numFmt w:val="bullet"/>
      <w:lvlText w:val="•"/>
      <w:lvlJc w:val="left"/>
      <w:pPr>
        <w:ind w:left="7533" w:hanging="142"/>
      </w:pPr>
    </w:lvl>
    <w:lvl w:ilvl="8" w:tplc="B58AFA06">
      <w:start w:val="1"/>
      <w:numFmt w:val="bullet"/>
      <w:lvlText w:val="•"/>
      <w:lvlJc w:val="left"/>
      <w:pPr>
        <w:ind w:left="8507" w:hanging="142"/>
      </w:pPr>
    </w:lvl>
  </w:abstractNum>
  <w:abstractNum w:abstractNumId="1" w15:restartNumberingAfterBreak="0">
    <w:nsid w:val="01D334CB"/>
    <w:multiLevelType w:val="hybridMultilevel"/>
    <w:tmpl w:val="CFF4820C"/>
    <w:lvl w:ilvl="0" w:tplc="BC14EB3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15:restartNumberingAfterBreak="0">
    <w:nsid w:val="02D60BC0"/>
    <w:multiLevelType w:val="hybridMultilevel"/>
    <w:tmpl w:val="FF9CAF3C"/>
    <w:lvl w:ilvl="0" w:tplc="42145722">
      <w:start w:val="1"/>
      <w:numFmt w:val="decimal"/>
      <w:lvlText w:val="%1."/>
      <w:lvlJc w:val="left"/>
      <w:pPr>
        <w:ind w:left="118" w:hanging="286"/>
      </w:pPr>
      <w:rPr>
        <w:rFonts w:ascii="Times New Roman" w:eastAsia="Times New Roman" w:hAnsi="Times New Roman" w:cs="Times New Roman" w:hint="default"/>
        <w:sz w:val="24"/>
        <w:szCs w:val="24"/>
      </w:rPr>
    </w:lvl>
    <w:lvl w:ilvl="1" w:tplc="1F2AE7E8">
      <w:start w:val="1"/>
      <w:numFmt w:val="bullet"/>
      <w:lvlText w:val="•"/>
      <w:lvlJc w:val="left"/>
      <w:pPr>
        <w:ind w:left="1093" w:hanging="286"/>
      </w:pPr>
    </w:lvl>
    <w:lvl w:ilvl="2" w:tplc="396AF93E">
      <w:start w:val="1"/>
      <w:numFmt w:val="bullet"/>
      <w:lvlText w:val="•"/>
      <w:lvlJc w:val="left"/>
      <w:pPr>
        <w:ind w:left="2068" w:hanging="286"/>
      </w:pPr>
    </w:lvl>
    <w:lvl w:ilvl="3" w:tplc="482AE86E">
      <w:start w:val="1"/>
      <w:numFmt w:val="bullet"/>
      <w:lvlText w:val="•"/>
      <w:lvlJc w:val="left"/>
      <w:pPr>
        <w:ind w:left="3043" w:hanging="286"/>
      </w:pPr>
    </w:lvl>
    <w:lvl w:ilvl="4" w:tplc="67A6B624">
      <w:start w:val="1"/>
      <w:numFmt w:val="bullet"/>
      <w:lvlText w:val="•"/>
      <w:lvlJc w:val="left"/>
      <w:pPr>
        <w:ind w:left="4017" w:hanging="286"/>
      </w:pPr>
    </w:lvl>
    <w:lvl w:ilvl="5" w:tplc="071C114C">
      <w:start w:val="1"/>
      <w:numFmt w:val="bullet"/>
      <w:lvlText w:val="•"/>
      <w:lvlJc w:val="left"/>
      <w:pPr>
        <w:ind w:left="4992" w:hanging="286"/>
      </w:pPr>
    </w:lvl>
    <w:lvl w:ilvl="6" w:tplc="00F4CAC6">
      <w:start w:val="1"/>
      <w:numFmt w:val="bullet"/>
      <w:lvlText w:val="•"/>
      <w:lvlJc w:val="left"/>
      <w:pPr>
        <w:ind w:left="5967" w:hanging="286"/>
      </w:pPr>
    </w:lvl>
    <w:lvl w:ilvl="7" w:tplc="BEEC1EEA">
      <w:start w:val="1"/>
      <w:numFmt w:val="bullet"/>
      <w:lvlText w:val="•"/>
      <w:lvlJc w:val="left"/>
      <w:pPr>
        <w:ind w:left="6942" w:hanging="286"/>
      </w:pPr>
    </w:lvl>
    <w:lvl w:ilvl="8" w:tplc="70D28D38">
      <w:start w:val="1"/>
      <w:numFmt w:val="bullet"/>
      <w:lvlText w:val="•"/>
      <w:lvlJc w:val="left"/>
      <w:pPr>
        <w:ind w:left="7916" w:hanging="286"/>
      </w:pPr>
    </w:lvl>
  </w:abstractNum>
  <w:abstractNum w:abstractNumId="3" w15:restartNumberingAfterBreak="0">
    <w:nsid w:val="06773645"/>
    <w:multiLevelType w:val="hybridMultilevel"/>
    <w:tmpl w:val="219008D6"/>
    <w:lvl w:ilvl="0" w:tplc="04190011">
      <w:start w:val="1"/>
      <w:numFmt w:val="decimal"/>
      <w:lvlText w:val="%1)"/>
      <w:lvlJc w:val="left"/>
      <w:pPr>
        <w:tabs>
          <w:tab w:val="num" w:pos="1620"/>
        </w:tabs>
        <w:ind w:left="16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69C4516"/>
    <w:multiLevelType w:val="hybridMultilevel"/>
    <w:tmpl w:val="2E3292F2"/>
    <w:lvl w:ilvl="0" w:tplc="FA3EE55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74E7653"/>
    <w:multiLevelType w:val="hybridMultilevel"/>
    <w:tmpl w:val="2012B244"/>
    <w:lvl w:ilvl="0" w:tplc="C77C6C9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915E89"/>
    <w:multiLevelType w:val="hybridMultilevel"/>
    <w:tmpl w:val="E19012CC"/>
    <w:lvl w:ilvl="0" w:tplc="285257BA">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7" w15:restartNumberingAfterBreak="0">
    <w:nsid w:val="10524E57"/>
    <w:multiLevelType w:val="hybridMultilevel"/>
    <w:tmpl w:val="9B3234E2"/>
    <w:lvl w:ilvl="0" w:tplc="433012B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8" w15:restartNumberingAfterBreak="0">
    <w:nsid w:val="130D028C"/>
    <w:multiLevelType w:val="hybridMultilevel"/>
    <w:tmpl w:val="E6F60168"/>
    <w:lvl w:ilvl="0" w:tplc="594E65BC">
      <w:start w:val="7"/>
      <w:numFmt w:val="decimal"/>
      <w:lvlText w:val="%1."/>
      <w:lvlJc w:val="left"/>
      <w:pPr>
        <w:ind w:left="72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444AC"/>
    <w:multiLevelType w:val="multilevel"/>
    <w:tmpl w:val="5AC825BA"/>
    <w:lvl w:ilvl="0">
      <w:start w:val="2"/>
      <w:numFmt w:val="bullet"/>
      <w:lvlText w:val="-"/>
      <w:lvlJc w:val="left"/>
      <w:pPr>
        <w:tabs>
          <w:tab w:val="num" w:pos="567"/>
        </w:tabs>
        <w:ind w:left="567" w:hanging="567"/>
      </w:pPr>
      <w:rPr>
        <w:rFonts w:ascii="Arial" w:eastAsia="Times New Roman" w:hAnsi="Arial" w:hint="default"/>
        <w:color w:val="auto"/>
      </w:rPr>
    </w:lvl>
    <w:lvl w:ilvl="1">
      <w:start w:val="1"/>
      <w:numFmt w:val="bullet"/>
      <w:lvlText w:val="–"/>
      <w:lvlJc w:val="left"/>
      <w:pPr>
        <w:tabs>
          <w:tab w:val="num" w:pos="1134"/>
        </w:tabs>
        <w:ind w:left="1134" w:hanging="567"/>
      </w:pPr>
      <w:rPr>
        <w:rFonts w:ascii="Times New Roman" w:hAnsi="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14814CF6"/>
    <w:multiLevelType w:val="hybridMultilevel"/>
    <w:tmpl w:val="DF90197E"/>
    <w:lvl w:ilvl="0" w:tplc="33CA3ADE">
      <w:start w:val="8"/>
      <w:numFmt w:val="decimal"/>
      <w:lvlText w:val="%1."/>
      <w:lvlJc w:val="left"/>
      <w:pPr>
        <w:ind w:left="1764" w:hanging="360"/>
      </w:pPr>
      <w:rPr>
        <w:rFonts w:hint="default"/>
        <w:b/>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11" w15:restartNumberingAfterBreak="0">
    <w:nsid w:val="169E65D3"/>
    <w:multiLevelType w:val="hybridMultilevel"/>
    <w:tmpl w:val="D7CC4DF2"/>
    <w:lvl w:ilvl="0" w:tplc="F93C16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C1468A2"/>
    <w:multiLevelType w:val="hybridMultilevel"/>
    <w:tmpl w:val="EF6204EE"/>
    <w:lvl w:ilvl="0" w:tplc="D7F80068">
      <w:start w:val="1"/>
      <w:numFmt w:val="decimal"/>
      <w:lvlText w:val="%1)"/>
      <w:lvlJc w:val="left"/>
      <w:pPr>
        <w:ind w:left="2147" w:hanging="132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13" w15:restartNumberingAfterBreak="0">
    <w:nsid w:val="1FCF7F07"/>
    <w:multiLevelType w:val="hybridMultilevel"/>
    <w:tmpl w:val="E11ED3E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7E4796"/>
    <w:multiLevelType w:val="hybridMultilevel"/>
    <w:tmpl w:val="0F94133A"/>
    <w:lvl w:ilvl="0" w:tplc="F8C06966">
      <w:start w:val="1"/>
      <w:numFmt w:val="decimal"/>
      <w:lvlText w:val="%1."/>
      <w:lvlJc w:val="left"/>
      <w:pPr>
        <w:ind w:left="118" w:hanging="286"/>
      </w:pPr>
      <w:rPr>
        <w:rFonts w:ascii="Times New Roman" w:eastAsia="Times New Roman" w:hAnsi="Times New Roman" w:cs="Times New Roman" w:hint="default"/>
        <w:sz w:val="24"/>
        <w:szCs w:val="24"/>
      </w:rPr>
    </w:lvl>
    <w:lvl w:ilvl="1" w:tplc="FB86D998">
      <w:start w:val="1"/>
      <w:numFmt w:val="bullet"/>
      <w:lvlText w:val="•"/>
      <w:lvlJc w:val="left"/>
      <w:pPr>
        <w:ind w:left="1093" w:hanging="286"/>
      </w:pPr>
    </w:lvl>
    <w:lvl w:ilvl="2" w:tplc="3DDCA0D4">
      <w:start w:val="1"/>
      <w:numFmt w:val="bullet"/>
      <w:lvlText w:val="•"/>
      <w:lvlJc w:val="left"/>
      <w:pPr>
        <w:ind w:left="2068" w:hanging="286"/>
      </w:pPr>
    </w:lvl>
    <w:lvl w:ilvl="3" w:tplc="71986596">
      <w:start w:val="1"/>
      <w:numFmt w:val="bullet"/>
      <w:lvlText w:val="•"/>
      <w:lvlJc w:val="left"/>
      <w:pPr>
        <w:ind w:left="3043" w:hanging="286"/>
      </w:pPr>
    </w:lvl>
    <w:lvl w:ilvl="4" w:tplc="B93E1A6A">
      <w:start w:val="1"/>
      <w:numFmt w:val="bullet"/>
      <w:lvlText w:val="•"/>
      <w:lvlJc w:val="left"/>
      <w:pPr>
        <w:ind w:left="4017" w:hanging="286"/>
      </w:pPr>
    </w:lvl>
    <w:lvl w:ilvl="5" w:tplc="C65EBCE2">
      <w:start w:val="1"/>
      <w:numFmt w:val="bullet"/>
      <w:lvlText w:val="•"/>
      <w:lvlJc w:val="left"/>
      <w:pPr>
        <w:ind w:left="4992" w:hanging="286"/>
      </w:pPr>
    </w:lvl>
    <w:lvl w:ilvl="6" w:tplc="DF9E6376">
      <w:start w:val="1"/>
      <w:numFmt w:val="bullet"/>
      <w:lvlText w:val="•"/>
      <w:lvlJc w:val="left"/>
      <w:pPr>
        <w:ind w:left="5967" w:hanging="286"/>
      </w:pPr>
    </w:lvl>
    <w:lvl w:ilvl="7" w:tplc="FC1EBB58">
      <w:start w:val="1"/>
      <w:numFmt w:val="bullet"/>
      <w:lvlText w:val="•"/>
      <w:lvlJc w:val="left"/>
      <w:pPr>
        <w:ind w:left="6942" w:hanging="286"/>
      </w:pPr>
    </w:lvl>
    <w:lvl w:ilvl="8" w:tplc="995603F6">
      <w:start w:val="1"/>
      <w:numFmt w:val="bullet"/>
      <w:lvlText w:val="•"/>
      <w:lvlJc w:val="left"/>
      <w:pPr>
        <w:ind w:left="7916" w:hanging="286"/>
      </w:pPr>
    </w:lvl>
  </w:abstractNum>
  <w:abstractNum w:abstractNumId="15" w15:restartNumberingAfterBreak="0">
    <w:nsid w:val="290D139D"/>
    <w:multiLevelType w:val="hybridMultilevel"/>
    <w:tmpl w:val="B7F26880"/>
    <w:lvl w:ilvl="0" w:tplc="091CD646">
      <w:start w:val="1"/>
      <w:numFmt w:val="decimal"/>
      <w:lvlText w:val="%1."/>
      <w:lvlJc w:val="left"/>
      <w:pPr>
        <w:ind w:left="1404" w:hanging="360"/>
      </w:pPr>
      <w:rPr>
        <w:rFonts w:hint="default"/>
        <w:b/>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16" w15:restartNumberingAfterBreak="0">
    <w:nsid w:val="2BA8039D"/>
    <w:multiLevelType w:val="multilevel"/>
    <w:tmpl w:val="7320F9F8"/>
    <w:lvl w:ilvl="0">
      <w:start w:val="1"/>
      <w:numFmt w:val="decimal"/>
      <w:lvlText w:val="%1."/>
      <w:lvlJc w:val="left"/>
      <w:rPr>
        <w:rFonts w:ascii="Times New Roman" w:eastAsia="Times New Roman" w:hAnsi="Times New Roman" w:cs="Times New Roman"/>
        <w:b/>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B1790"/>
    <w:multiLevelType w:val="hybridMultilevel"/>
    <w:tmpl w:val="901264E4"/>
    <w:lvl w:ilvl="0" w:tplc="7234B7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0F97C8C"/>
    <w:multiLevelType w:val="hybridMultilevel"/>
    <w:tmpl w:val="64769308"/>
    <w:lvl w:ilvl="0" w:tplc="8536E9FE">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19" w15:restartNumberingAfterBreak="0">
    <w:nsid w:val="36465231"/>
    <w:multiLevelType w:val="hybridMultilevel"/>
    <w:tmpl w:val="EF0EA11C"/>
    <w:lvl w:ilvl="0" w:tplc="349828FC">
      <w:start w:val="2"/>
      <w:numFmt w:val="decimal"/>
      <w:lvlText w:val="%1."/>
      <w:lvlJc w:val="left"/>
      <w:pPr>
        <w:ind w:left="1044" w:hanging="360"/>
      </w:pPr>
      <w:rPr>
        <w:b/>
        <w:i w:val="0"/>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20" w15:restartNumberingAfterBreak="0">
    <w:nsid w:val="39472AD4"/>
    <w:multiLevelType w:val="hybridMultilevel"/>
    <w:tmpl w:val="9AD687E0"/>
    <w:lvl w:ilvl="0" w:tplc="167CD02E">
      <w:start w:val="1"/>
      <w:numFmt w:val="lowerLetter"/>
      <w:lvlText w:val="%1)"/>
      <w:lvlJc w:val="left"/>
      <w:pPr>
        <w:ind w:left="118" w:hanging="286"/>
      </w:pPr>
      <w:rPr>
        <w:rFonts w:ascii="Times New Roman" w:eastAsia="Times New Roman" w:hAnsi="Times New Roman" w:cs="Times New Roman" w:hint="default"/>
        <w:spacing w:val="-1"/>
        <w:sz w:val="24"/>
        <w:szCs w:val="24"/>
      </w:rPr>
    </w:lvl>
    <w:lvl w:ilvl="1" w:tplc="20FCC482">
      <w:start w:val="1"/>
      <w:numFmt w:val="bullet"/>
      <w:lvlText w:val="•"/>
      <w:lvlJc w:val="left"/>
      <w:pPr>
        <w:ind w:left="1093" w:hanging="286"/>
      </w:pPr>
    </w:lvl>
    <w:lvl w:ilvl="2" w:tplc="27F44294">
      <w:start w:val="1"/>
      <w:numFmt w:val="bullet"/>
      <w:lvlText w:val="•"/>
      <w:lvlJc w:val="left"/>
      <w:pPr>
        <w:ind w:left="2068" w:hanging="286"/>
      </w:pPr>
    </w:lvl>
    <w:lvl w:ilvl="3" w:tplc="A17A3288">
      <w:start w:val="1"/>
      <w:numFmt w:val="bullet"/>
      <w:lvlText w:val="•"/>
      <w:lvlJc w:val="left"/>
      <w:pPr>
        <w:ind w:left="3043" w:hanging="286"/>
      </w:pPr>
    </w:lvl>
    <w:lvl w:ilvl="4" w:tplc="F9DC1048">
      <w:start w:val="1"/>
      <w:numFmt w:val="bullet"/>
      <w:lvlText w:val="•"/>
      <w:lvlJc w:val="left"/>
      <w:pPr>
        <w:ind w:left="4017" w:hanging="286"/>
      </w:pPr>
    </w:lvl>
    <w:lvl w:ilvl="5" w:tplc="F0EA03CE">
      <w:start w:val="1"/>
      <w:numFmt w:val="bullet"/>
      <w:lvlText w:val="•"/>
      <w:lvlJc w:val="left"/>
      <w:pPr>
        <w:ind w:left="4992" w:hanging="286"/>
      </w:pPr>
    </w:lvl>
    <w:lvl w:ilvl="6" w:tplc="41FCD376">
      <w:start w:val="1"/>
      <w:numFmt w:val="bullet"/>
      <w:lvlText w:val="•"/>
      <w:lvlJc w:val="left"/>
      <w:pPr>
        <w:ind w:left="5967" w:hanging="286"/>
      </w:pPr>
    </w:lvl>
    <w:lvl w:ilvl="7" w:tplc="FDF6786C">
      <w:start w:val="1"/>
      <w:numFmt w:val="bullet"/>
      <w:lvlText w:val="•"/>
      <w:lvlJc w:val="left"/>
      <w:pPr>
        <w:ind w:left="6942" w:hanging="286"/>
      </w:pPr>
    </w:lvl>
    <w:lvl w:ilvl="8" w:tplc="59880B00">
      <w:start w:val="1"/>
      <w:numFmt w:val="bullet"/>
      <w:lvlText w:val="•"/>
      <w:lvlJc w:val="left"/>
      <w:pPr>
        <w:ind w:left="7916" w:hanging="286"/>
      </w:pPr>
    </w:lvl>
  </w:abstractNum>
  <w:abstractNum w:abstractNumId="21" w15:restartNumberingAfterBreak="0">
    <w:nsid w:val="3CAA7B3D"/>
    <w:multiLevelType w:val="hybridMultilevel"/>
    <w:tmpl w:val="518CC5C0"/>
    <w:lvl w:ilvl="0" w:tplc="F420F5EC">
      <w:start w:val="1"/>
      <w:numFmt w:val="bullet"/>
      <w:lvlText w:val="-"/>
      <w:lvlJc w:val="left"/>
      <w:pPr>
        <w:ind w:left="118" w:hanging="286"/>
      </w:pPr>
      <w:rPr>
        <w:rFonts w:ascii="Arial" w:eastAsia="Arial" w:hAnsi="Arial" w:cs="Times New Roman" w:hint="default"/>
        <w:sz w:val="24"/>
        <w:szCs w:val="24"/>
      </w:rPr>
    </w:lvl>
    <w:lvl w:ilvl="1" w:tplc="1B387C7C">
      <w:start w:val="1"/>
      <w:numFmt w:val="bullet"/>
      <w:lvlText w:val="•"/>
      <w:lvlJc w:val="left"/>
      <w:pPr>
        <w:ind w:left="1093" w:hanging="286"/>
      </w:pPr>
    </w:lvl>
    <w:lvl w:ilvl="2" w:tplc="178A8554">
      <w:start w:val="1"/>
      <w:numFmt w:val="bullet"/>
      <w:lvlText w:val="•"/>
      <w:lvlJc w:val="left"/>
      <w:pPr>
        <w:ind w:left="2068" w:hanging="286"/>
      </w:pPr>
    </w:lvl>
    <w:lvl w:ilvl="3" w:tplc="6AEA155E">
      <w:start w:val="1"/>
      <w:numFmt w:val="bullet"/>
      <w:lvlText w:val="•"/>
      <w:lvlJc w:val="left"/>
      <w:pPr>
        <w:ind w:left="3043" w:hanging="286"/>
      </w:pPr>
    </w:lvl>
    <w:lvl w:ilvl="4" w:tplc="025495D6">
      <w:start w:val="1"/>
      <w:numFmt w:val="bullet"/>
      <w:lvlText w:val="•"/>
      <w:lvlJc w:val="left"/>
      <w:pPr>
        <w:ind w:left="4017" w:hanging="286"/>
      </w:pPr>
    </w:lvl>
    <w:lvl w:ilvl="5" w:tplc="9B7A3F56">
      <w:start w:val="1"/>
      <w:numFmt w:val="bullet"/>
      <w:lvlText w:val="•"/>
      <w:lvlJc w:val="left"/>
      <w:pPr>
        <w:ind w:left="4992" w:hanging="286"/>
      </w:pPr>
    </w:lvl>
    <w:lvl w:ilvl="6" w:tplc="394A1F12">
      <w:start w:val="1"/>
      <w:numFmt w:val="bullet"/>
      <w:lvlText w:val="•"/>
      <w:lvlJc w:val="left"/>
      <w:pPr>
        <w:ind w:left="5967" w:hanging="286"/>
      </w:pPr>
    </w:lvl>
    <w:lvl w:ilvl="7" w:tplc="4FA00D40">
      <w:start w:val="1"/>
      <w:numFmt w:val="bullet"/>
      <w:lvlText w:val="•"/>
      <w:lvlJc w:val="left"/>
      <w:pPr>
        <w:ind w:left="6942" w:hanging="286"/>
      </w:pPr>
    </w:lvl>
    <w:lvl w:ilvl="8" w:tplc="AB68398C">
      <w:start w:val="1"/>
      <w:numFmt w:val="bullet"/>
      <w:lvlText w:val="•"/>
      <w:lvlJc w:val="left"/>
      <w:pPr>
        <w:ind w:left="7916" w:hanging="286"/>
      </w:pPr>
    </w:lvl>
  </w:abstractNum>
  <w:abstractNum w:abstractNumId="22" w15:restartNumberingAfterBreak="0">
    <w:nsid w:val="3DA64420"/>
    <w:multiLevelType w:val="hybridMultilevel"/>
    <w:tmpl w:val="4058C2E2"/>
    <w:lvl w:ilvl="0" w:tplc="F10E64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85E7839"/>
    <w:multiLevelType w:val="hybridMultilevel"/>
    <w:tmpl w:val="F1608E0E"/>
    <w:lvl w:ilvl="0" w:tplc="211EDC9A">
      <w:start w:val="1"/>
      <w:numFmt w:val="bullet"/>
      <w:lvlText w:val=""/>
      <w:lvlJc w:val="left"/>
      <w:pPr>
        <w:ind w:left="590" w:hanging="286"/>
      </w:pPr>
      <w:rPr>
        <w:rFonts w:ascii="Symbol" w:eastAsia="Symbol" w:hAnsi="Symbol" w:hint="default"/>
        <w:sz w:val="24"/>
        <w:szCs w:val="24"/>
      </w:rPr>
    </w:lvl>
    <w:lvl w:ilvl="1" w:tplc="862A8272">
      <w:start w:val="1"/>
      <w:numFmt w:val="bullet"/>
      <w:lvlText w:val="-"/>
      <w:lvlJc w:val="left"/>
      <w:pPr>
        <w:ind w:left="118" w:hanging="257"/>
      </w:pPr>
      <w:rPr>
        <w:rFonts w:ascii="Times New Roman" w:eastAsia="Times New Roman" w:hAnsi="Times New Roman" w:cs="Times New Roman" w:hint="default"/>
        <w:sz w:val="24"/>
        <w:szCs w:val="24"/>
      </w:rPr>
    </w:lvl>
    <w:lvl w:ilvl="2" w:tplc="CB7CC9B6">
      <w:start w:val="1"/>
      <w:numFmt w:val="bullet"/>
      <w:lvlText w:val="•"/>
      <w:lvlJc w:val="left"/>
      <w:pPr>
        <w:ind w:left="1519" w:hanging="257"/>
      </w:pPr>
    </w:lvl>
    <w:lvl w:ilvl="3" w:tplc="F7A657B8">
      <w:start w:val="1"/>
      <w:numFmt w:val="bullet"/>
      <w:lvlText w:val="•"/>
      <w:lvlJc w:val="left"/>
      <w:pPr>
        <w:ind w:left="2447" w:hanging="257"/>
      </w:pPr>
    </w:lvl>
    <w:lvl w:ilvl="4" w:tplc="7F0EBA6E">
      <w:start w:val="1"/>
      <w:numFmt w:val="bullet"/>
      <w:lvlText w:val="•"/>
      <w:lvlJc w:val="left"/>
      <w:pPr>
        <w:ind w:left="3376" w:hanging="257"/>
      </w:pPr>
    </w:lvl>
    <w:lvl w:ilvl="5" w:tplc="B9BCE8DE">
      <w:start w:val="1"/>
      <w:numFmt w:val="bullet"/>
      <w:lvlText w:val="•"/>
      <w:lvlJc w:val="left"/>
      <w:pPr>
        <w:ind w:left="4304" w:hanging="257"/>
      </w:pPr>
    </w:lvl>
    <w:lvl w:ilvl="6" w:tplc="297269EE">
      <w:start w:val="1"/>
      <w:numFmt w:val="bullet"/>
      <w:lvlText w:val="•"/>
      <w:lvlJc w:val="left"/>
      <w:pPr>
        <w:ind w:left="5232" w:hanging="257"/>
      </w:pPr>
    </w:lvl>
    <w:lvl w:ilvl="7" w:tplc="6E2277EA">
      <w:start w:val="1"/>
      <w:numFmt w:val="bullet"/>
      <w:lvlText w:val="•"/>
      <w:lvlJc w:val="left"/>
      <w:pPr>
        <w:ind w:left="6161" w:hanging="257"/>
      </w:pPr>
    </w:lvl>
    <w:lvl w:ilvl="8" w:tplc="EC309DEC">
      <w:start w:val="1"/>
      <w:numFmt w:val="bullet"/>
      <w:lvlText w:val="•"/>
      <w:lvlJc w:val="left"/>
      <w:pPr>
        <w:ind w:left="7089" w:hanging="257"/>
      </w:pPr>
    </w:lvl>
  </w:abstractNum>
  <w:abstractNum w:abstractNumId="24" w15:restartNumberingAfterBreak="0">
    <w:nsid w:val="4C81346E"/>
    <w:multiLevelType w:val="hybridMultilevel"/>
    <w:tmpl w:val="B434CF6A"/>
    <w:lvl w:ilvl="0" w:tplc="915A98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F6B062D"/>
    <w:multiLevelType w:val="hybridMultilevel"/>
    <w:tmpl w:val="140EB046"/>
    <w:lvl w:ilvl="0" w:tplc="028E654E">
      <w:start w:val="1"/>
      <w:numFmt w:val="bullet"/>
      <w:lvlText w:val="-"/>
      <w:lvlJc w:val="left"/>
      <w:pPr>
        <w:ind w:left="118" w:hanging="286"/>
      </w:pPr>
      <w:rPr>
        <w:rFonts w:ascii="Times New Roman" w:eastAsia="Times New Roman" w:hAnsi="Times New Roman" w:cs="Times New Roman" w:hint="default"/>
        <w:sz w:val="24"/>
        <w:szCs w:val="24"/>
      </w:rPr>
    </w:lvl>
    <w:lvl w:ilvl="1" w:tplc="DED2D486">
      <w:start w:val="1"/>
      <w:numFmt w:val="bullet"/>
      <w:lvlText w:val="•"/>
      <w:lvlJc w:val="left"/>
      <w:pPr>
        <w:ind w:left="1093" w:hanging="286"/>
      </w:pPr>
    </w:lvl>
    <w:lvl w:ilvl="2" w:tplc="D3947570">
      <w:start w:val="1"/>
      <w:numFmt w:val="bullet"/>
      <w:lvlText w:val="•"/>
      <w:lvlJc w:val="left"/>
      <w:pPr>
        <w:ind w:left="2068" w:hanging="286"/>
      </w:pPr>
    </w:lvl>
    <w:lvl w:ilvl="3" w:tplc="DF74FDB6">
      <w:start w:val="1"/>
      <w:numFmt w:val="bullet"/>
      <w:lvlText w:val="•"/>
      <w:lvlJc w:val="left"/>
      <w:pPr>
        <w:ind w:left="3043" w:hanging="286"/>
      </w:pPr>
    </w:lvl>
    <w:lvl w:ilvl="4" w:tplc="F1FC1696">
      <w:start w:val="1"/>
      <w:numFmt w:val="bullet"/>
      <w:lvlText w:val="•"/>
      <w:lvlJc w:val="left"/>
      <w:pPr>
        <w:ind w:left="4017" w:hanging="286"/>
      </w:pPr>
    </w:lvl>
    <w:lvl w:ilvl="5" w:tplc="CCA0CEA0">
      <w:start w:val="1"/>
      <w:numFmt w:val="bullet"/>
      <w:lvlText w:val="•"/>
      <w:lvlJc w:val="left"/>
      <w:pPr>
        <w:ind w:left="4992" w:hanging="286"/>
      </w:pPr>
    </w:lvl>
    <w:lvl w:ilvl="6" w:tplc="4F5E4C52">
      <w:start w:val="1"/>
      <w:numFmt w:val="bullet"/>
      <w:lvlText w:val="•"/>
      <w:lvlJc w:val="left"/>
      <w:pPr>
        <w:ind w:left="5967" w:hanging="286"/>
      </w:pPr>
    </w:lvl>
    <w:lvl w:ilvl="7" w:tplc="5DF0211E">
      <w:start w:val="1"/>
      <w:numFmt w:val="bullet"/>
      <w:lvlText w:val="•"/>
      <w:lvlJc w:val="left"/>
      <w:pPr>
        <w:ind w:left="6942" w:hanging="286"/>
      </w:pPr>
    </w:lvl>
    <w:lvl w:ilvl="8" w:tplc="DEDEAC88">
      <w:start w:val="1"/>
      <w:numFmt w:val="bullet"/>
      <w:lvlText w:val="•"/>
      <w:lvlJc w:val="left"/>
      <w:pPr>
        <w:ind w:left="7916" w:hanging="286"/>
      </w:pPr>
    </w:lvl>
  </w:abstractNum>
  <w:abstractNum w:abstractNumId="26" w15:restartNumberingAfterBreak="0">
    <w:nsid w:val="510A32C5"/>
    <w:multiLevelType w:val="hybridMultilevel"/>
    <w:tmpl w:val="690C8190"/>
    <w:lvl w:ilvl="0" w:tplc="CF267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210271"/>
    <w:multiLevelType w:val="hybridMultilevel"/>
    <w:tmpl w:val="6096C28A"/>
    <w:lvl w:ilvl="0" w:tplc="908E3CD6">
      <w:start w:val="1"/>
      <w:numFmt w:val="decimal"/>
      <w:lvlText w:val="%1)"/>
      <w:lvlJc w:val="left"/>
      <w:pPr>
        <w:ind w:left="2147" w:hanging="132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8" w15:restartNumberingAfterBreak="0">
    <w:nsid w:val="5221044D"/>
    <w:multiLevelType w:val="hybridMultilevel"/>
    <w:tmpl w:val="5FF48128"/>
    <w:lvl w:ilvl="0" w:tplc="74CE7DC2">
      <w:start w:val="1"/>
      <w:numFmt w:val="bullet"/>
      <w:lvlText w:val="-"/>
      <w:lvlJc w:val="left"/>
      <w:pPr>
        <w:ind w:left="118" w:hanging="286"/>
      </w:pPr>
      <w:rPr>
        <w:rFonts w:ascii="Arial" w:eastAsia="Arial" w:hAnsi="Arial" w:cs="Times New Roman" w:hint="default"/>
        <w:sz w:val="24"/>
        <w:szCs w:val="24"/>
      </w:rPr>
    </w:lvl>
    <w:lvl w:ilvl="1" w:tplc="F702B186">
      <w:start w:val="1"/>
      <w:numFmt w:val="bullet"/>
      <w:lvlText w:val="•"/>
      <w:lvlJc w:val="left"/>
      <w:pPr>
        <w:ind w:left="1093" w:hanging="286"/>
      </w:pPr>
    </w:lvl>
    <w:lvl w:ilvl="2" w:tplc="0828353A">
      <w:start w:val="1"/>
      <w:numFmt w:val="bullet"/>
      <w:lvlText w:val="•"/>
      <w:lvlJc w:val="left"/>
      <w:pPr>
        <w:ind w:left="2068" w:hanging="286"/>
      </w:pPr>
    </w:lvl>
    <w:lvl w:ilvl="3" w:tplc="427AD576">
      <w:start w:val="1"/>
      <w:numFmt w:val="bullet"/>
      <w:lvlText w:val="•"/>
      <w:lvlJc w:val="left"/>
      <w:pPr>
        <w:ind w:left="3043" w:hanging="286"/>
      </w:pPr>
    </w:lvl>
    <w:lvl w:ilvl="4" w:tplc="86B07630">
      <w:start w:val="1"/>
      <w:numFmt w:val="bullet"/>
      <w:lvlText w:val="•"/>
      <w:lvlJc w:val="left"/>
      <w:pPr>
        <w:ind w:left="4017" w:hanging="286"/>
      </w:pPr>
    </w:lvl>
    <w:lvl w:ilvl="5" w:tplc="85F0D49A">
      <w:start w:val="1"/>
      <w:numFmt w:val="bullet"/>
      <w:lvlText w:val="•"/>
      <w:lvlJc w:val="left"/>
      <w:pPr>
        <w:ind w:left="4992" w:hanging="286"/>
      </w:pPr>
    </w:lvl>
    <w:lvl w:ilvl="6" w:tplc="C45202FA">
      <w:start w:val="1"/>
      <w:numFmt w:val="bullet"/>
      <w:lvlText w:val="•"/>
      <w:lvlJc w:val="left"/>
      <w:pPr>
        <w:ind w:left="5967" w:hanging="286"/>
      </w:pPr>
    </w:lvl>
    <w:lvl w:ilvl="7" w:tplc="B2EA5322">
      <w:start w:val="1"/>
      <w:numFmt w:val="bullet"/>
      <w:lvlText w:val="•"/>
      <w:lvlJc w:val="left"/>
      <w:pPr>
        <w:ind w:left="6942" w:hanging="286"/>
      </w:pPr>
    </w:lvl>
    <w:lvl w:ilvl="8" w:tplc="943C59DC">
      <w:start w:val="1"/>
      <w:numFmt w:val="bullet"/>
      <w:lvlText w:val="•"/>
      <w:lvlJc w:val="left"/>
      <w:pPr>
        <w:ind w:left="7916" w:hanging="286"/>
      </w:pPr>
    </w:lvl>
  </w:abstractNum>
  <w:abstractNum w:abstractNumId="29" w15:restartNumberingAfterBreak="0">
    <w:nsid w:val="53036813"/>
    <w:multiLevelType w:val="hybridMultilevel"/>
    <w:tmpl w:val="6AC6C41A"/>
    <w:lvl w:ilvl="0" w:tplc="E2BE47B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C07E3E"/>
    <w:multiLevelType w:val="hybridMultilevel"/>
    <w:tmpl w:val="7CEE2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BCD17D8"/>
    <w:multiLevelType w:val="multilevel"/>
    <w:tmpl w:val="CCB6D62E"/>
    <w:lvl w:ilvl="0">
      <w:start w:val="2"/>
      <w:numFmt w:val="bullet"/>
      <w:lvlText w:val="-"/>
      <w:lvlJc w:val="left"/>
      <w:pPr>
        <w:tabs>
          <w:tab w:val="num" w:pos="567"/>
        </w:tabs>
        <w:ind w:left="567" w:hanging="567"/>
      </w:pPr>
      <w:rPr>
        <w:rFonts w:ascii="Arial" w:eastAsia="Times New Roman" w:hAnsi="Arial" w:hint="default"/>
        <w:color w:val="auto"/>
      </w:rPr>
    </w:lvl>
    <w:lvl w:ilvl="1">
      <w:start w:val="1"/>
      <w:numFmt w:val="bullet"/>
      <w:pStyle w:val="Bullet2"/>
      <w:lvlText w:val="–"/>
      <w:lvlJc w:val="left"/>
      <w:pPr>
        <w:tabs>
          <w:tab w:val="num" w:pos="1134"/>
        </w:tabs>
        <w:ind w:left="1134" w:hanging="567"/>
      </w:pPr>
      <w:rPr>
        <w:rFonts w:ascii="Times New Roman" w:hAnsi="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15:restartNumberingAfterBreak="0">
    <w:nsid w:val="63306AC9"/>
    <w:multiLevelType w:val="hybridMultilevel"/>
    <w:tmpl w:val="64B61504"/>
    <w:lvl w:ilvl="0" w:tplc="78F83FD4">
      <w:start w:val="1"/>
      <w:numFmt w:val="decimal"/>
      <w:lvlText w:val="%1."/>
      <w:lvlJc w:val="left"/>
      <w:pPr>
        <w:ind w:left="1353"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0B4B37"/>
    <w:multiLevelType w:val="hybridMultilevel"/>
    <w:tmpl w:val="8B56C61A"/>
    <w:lvl w:ilvl="0" w:tplc="4DB48BB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42E0F"/>
    <w:multiLevelType w:val="hybridMultilevel"/>
    <w:tmpl w:val="72627EC8"/>
    <w:lvl w:ilvl="0" w:tplc="25F45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C8347E"/>
    <w:multiLevelType w:val="hybridMultilevel"/>
    <w:tmpl w:val="64D838EA"/>
    <w:lvl w:ilvl="0" w:tplc="E85A5FA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6" w15:restartNumberingAfterBreak="0">
    <w:nsid w:val="700F38A3"/>
    <w:multiLevelType w:val="multilevel"/>
    <w:tmpl w:val="8E6C2664"/>
    <w:lvl w:ilvl="0">
      <w:start w:val="1"/>
      <w:numFmt w:val="decimal"/>
      <w:lvlText w:val="%1."/>
      <w:lvlJc w:val="left"/>
      <w:pPr>
        <w:ind w:left="927" w:hanging="360"/>
      </w:pPr>
      <w:rPr>
        <w:rFonts w:ascii="Arial" w:hAnsi="Arial" w:cs="Arial"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8413A04"/>
    <w:multiLevelType w:val="hybridMultilevel"/>
    <w:tmpl w:val="D318B9BE"/>
    <w:lvl w:ilvl="0" w:tplc="5C28E28E">
      <w:start w:val="1"/>
      <w:numFmt w:val="decimal"/>
      <w:lvlText w:val="%1."/>
      <w:lvlJc w:val="left"/>
      <w:pPr>
        <w:ind w:left="428" w:hanging="286"/>
      </w:pPr>
      <w:rPr>
        <w:rFonts w:ascii="Times New Roman" w:eastAsia="Times New Roman" w:hAnsi="Times New Roman" w:hint="default"/>
        <w:b/>
        <w:sz w:val="24"/>
        <w:szCs w:val="24"/>
        <w:lang w:val="ru-RU"/>
      </w:rPr>
    </w:lvl>
    <w:lvl w:ilvl="1" w:tplc="601EE5E6">
      <w:start w:val="1"/>
      <w:numFmt w:val="bullet"/>
      <w:lvlText w:val="•"/>
      <w:lvlJc w:val="left"/>
      <w:pPr>
        <w:ind w:left="1093" w:hanging="286"/>
      </w:pPr>
      <w:rPr>
        <w:rFonts w:hint="default"/>
      </w:rPr>
    </w:lvl>
    <w:lvl w:ilvl="2" w:tplc="359CE90C">
      <w:start w:val="1"/>
      <w:numFmt w:val="bullet"/>
      <w:lvlText w:val="•"/>
      <w:lvlJc w:val="left"/>
      <w:pPr>
        <w:ind w:left="2068" w:hanging="286"/>
      </w:pPr>
      <w:rPr>
        <w:rFonts w:hint="default"/>
      </w:rPr>
    </w:lvl>
    <w:lvl w:ilvl="3" w:tplc="2F5AE2F6">
      <w:start w:val="1"/>
      <w:numFmt w:val="bullet"/>
      <w:lvlText w:val="•"/>
      <w:lvlJc w:val="left"/>
      <w:pPr>
        <w:ind w:left="3043" w:hanging="286"/>
      </w:pPr>
      <w:rPr>
        <w:rFonts w:hint="default"/>
      </w:rPr>
    </w:lvl>
    <w:lvl w:ilvl="4" w:tplc="A9BAD4F6">
      <w:start w:val="1"/>
      <w:numFmt w:val="bullet"/>
      <w:lvlText w:val="•"/>
      <w:lvlJc w:val="left"/>
      <w:pPr>
        <w:ind w:left="4017" w:hanging="286"/>
      </w:pPr>
      <w:rPr>
        <w:rFonts w:hint="default"/>
      </w:rPr>
    </w:lvl>
    <w:lvl w:ilvl="5" w:tplc="9DDA4B1A">
      <w:start w:val="1"/>
      <w:numFmt w:val="bullet"/>
      <w:lvlText w:val="•"/>
      <w:lvlJc w:val="left"/>
      <w:pPr>
        <w:ind w:left="4992" w:hanging="286"/>
      </w:pPr>
      <w:rPr>
        <w:rFonts w:hint="default"/>
      </w:rPr>
    </w:lvl>
    <w:lvl w:ilvl="6" w:tplc="B7BA0094">
      <w:start w:val="1"/>
      <w:numFmt w:val="bullet"/>
      <w:lvlText w:val="•"/>
      <w:lvlJc w:val="left"/>
      <w:pPr>
        <w:ind w:left="5967" w:hanging="286"/>
      </w:pPr>
      <w:rPr>
        <w:rFonts w:hint="default"/>
      </w:rPr>
    </w:lvl>
    <w:lvl w:ilvl="7" w:tplc="8C16AEBA">
      <w:start w:val="1"/>
      <w:numFmt w:val="bullet"/>
      <w:lvlText w:val="•"/>
      <w:lvlJc w:val="left"/>
      <w:pPr>
        <w:ind w:left="6942" w:hanging="286"/>
      </w:pPr>
      <w:rPr>
        <w:rFonts w:hint="default"/>
      </w:rPr>
    </w:lvl>
    <w:lvl w:ilvl="8" w:tplc="BEBE1B5E">
      <w:start w:val="1"/>
      <w:numFmt w:val="bullet"/>
      <w:lvlText w:val="•"/>
      <w:lvlJc w:val="left"/>
      <w:pPr>
        <w:ind w:left="7916" w:hanging="286"/>
      </w:pPr>
      <w:rPr>
        <w:rFonts w:hint="default"/>
      </w:rPr>
    </w:lvl>
  </w:abstractNum>
  <w:abstractNum w:abstractNumId="38" w15:restartNumberingAfterBreak="0">
    <w:nsid w:val="7ECF0FC0"/>
    <w:multiLevelType w:val="hybridMultilevel"/>
    <w:tmpl w:val="94C608C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F246978"/>
    <w:multiLevelType w:val="hybridMultilevel"/>
    <w:tmpl w:val="D6DC5C74"/>
    <w:lvl w:ilvl="0" w:tplc="17768EB4">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91552667">
    <w:abstractNumId w:val="32"/>
  </w:num>
  <w:num w:numId="2" w16cid:durableId="1205020639">
    <w:abstractNumId w:val="36"/>
  </w:num>
  <w:num w:numId="3" w16cid:durableId="1755280738">
    <w:abstractNumId w:val="39"/>
  </w:num>
  <w:num w:numId="4" w16cid:durableId="739862013">
    <w:abstractNumId w:val="26"/>
  </w:num>
  <w:num w:numId="5" w16cid:durableId="1400403917">
    <w:abstractNumId w:val="35"/>
  </w:num>
  <w:num w:numId="6" w16cid:durableId="1446969840">
    <w:abstractNumId w:val="34"/>
  </w:num>
  <w:num w:numId="7" w16cid:durableId="513424256">
    <w:abstractNumId w:val="20"/>
    <w:lvlOverride w:ilvl="0">
      <w:startOverride w:val="1"/>
    </w:lvlOverride>
    <w:lvlOverride w:ilvl="1"/>
    <w:lvlOverride w:ilvl="2"/>
    <w:lvlOverride w:ilvl="3"/>
    <w:lvlOverride w:ilvl="4"/>
    <w:lvlOverride w:ilvl="5"/>
    <w:lvlOverride w:ilvl="6"/>
    <w:lvlOverride w:ilvl="7"/>
    <w:lvlOverride w:ilvl="8"/>
  </w:num>
  <w:num w:numId="8" w16cid:durableId="1092815907">
    <w:abstractNumId w:val="14"/>
    <w:lvlOverride w:ilvl="0">
      <w:startOverride w:val="1"/>
    </w:lvlOverride>
    <w:lvlOverride w:ilvl="1"/>
    <w:lvlOverride w:ilvl="2"/>
    <w:lvlOverride w:ilvl="3"/>
    <w:lvlOverride w:ilvl="4"/>
    <w:lvlOverride w:ilvl="5"/>
    <w:lvlOverride w:ilvl="6"/>
    <w:lvlOverride w:ilvl="7"/>
    <w:lvlOverride w:ilvl="8"/>
  </w:num>
  <w:num w:numId="9" w16cid:durableId="506284847">
    <w:abstractNumId w:val="0"/>
  </w:num>
  <w:num w:numId="10" w16cid:durableId="705181309">
    <w:abstractNumId w:val="2"/>
    <w:lvlOverride w:ilvl="0">
      <w:startOverride w:val="1"/>
    </w:lvlOverride>
    <w:lvlOverride w:ilvl="1"/>
    <w:lvlOverride w:ilvl="2"/>
    <w:lvlOverride w:ilvl="3"/>
    <w:lvlOverride w:ilvl="4"/>
    <w:lvlOverride w:ilvl="5"/>
    <w:lvlOverride w:ilvl="6"/>
    <w:lvlOverride w:ilvl="7"/>
    <w:lvlOverride w:ilvl="8"/>
  </w:num>
  <w:num w:numId="11" w16cid:durableId="976765838">
    <w:abstractNumId w:val="37"/>
  </w:num>
  <w:num w:numId="12" w16cid:durableId="153900339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4716190">
    <w:abstractNumId w:val="24"/>
  </w:num>
  <w:num w:numId="14" w16cid:durableId="1007555153">
    <w:abstractNumId w:val="8"/>
  </w:num>
  <w:num w:numId="15" w16cid:durableId="11317527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4319752">
    <w:abstractNumId w:val="29"/>
  </w:num>
  <w:num w:numId="17" w16cid:durableId="1981762402">
    <w:abstractNumId w:val="27"/>
  </w:num>
  <w:num w:numId="18" w16cid:durableId="918247661">
    <w:abstractNumId w:val="4"/>
  </w:num>
  <w:num w:numId="19" w16cid:durableId="1005978639">
    <w:abstractNumId w:val="6"/>
  </w:num>
  <w:num w:numId="20" w16cid:durableId="1828203540">
    <w:abstractNumId w:val="12"/>
  </w:num>
  <w:num w:numId="21" w16cid:durableId="964970387">
    <w:abstractNumId w:val="22"/>
  </w:num>
  <w:num w:numId="22" w16cid:durableId="350883435">
    <w:abstractNumId w:val="1"/>
  </w:num>
  <w:num w:numId="23" w16cid:durableId="1288510889">
    <w:abstractNumId w:val="11"/>
  </w:num>
  <w:num w:numId="24" w16cid:durableId="372392528">
    <w:abstractNumId w:val="17"/>
  </w:num>
  <w:num w:numId="25" w16cid:durableId="1197541777">
    <w:abstractNumId w:val="23"/>
  </w:num>
  <w:num w:numId="26" w16cid:durableId="11838649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131593">
    <w:abstractNumId w:val="21"/>
  </w:num>
  <w:num w:numId="28" w16cid:durableId="1842549795">
    <w:abstractNumId w:val="25"/>
  </w:num>
  <w:num w:numId="29" w16cid:durableId="1239553382">
    <w:abstractNumId w:val="28"/>
  </w:num>
  <w:num w:numId="30" w16cid:durableId="198859215">
    <w:abstractNumId w:val="30"/>
  </w:num>
  <w:num w:numId="31" w16cid:durableId="877468839">
    <w:abstractNumId w:val="16"/>
  </w:num>
  <w:num w:numId="32" w16cid:durableId="1908370797">
    <w:abstractNumId w:val="15"/>
  </w:num>
  <w:num w:numId="33" w16cid:durableId="997730758">
    <w:abstractNumId w:val="13"/>
  </w:num>
  <w:num w:numId="34" w16cid:durableId="1151872223">
    <w:abstractNumId w:val="38"/>
  </w:num>
  <w:num w:numId="35" w16cid:durableId="311564010">
    <w:abstractNumId w:val="9"/>
  </w:num>
  <w:num w:numId="36" w16cid:durableId="1139834813">
    <w:abstractNumId w:val="31"/>
  </w:num>
  <w:num w:numId="37" w16cid:durableId="1249848498">
    <w:abstractNumId w:val="40"/>
  </w:num>
  <w:num w:numId="38" w16cid:durableId="1497457767">
    <w:abstractNumId w:val="7"/>
  </w:num>
  <w:num w:numId="39" w16cid:durableId="169103509">
    <w:abstractNumId w:val="18"/>
  </w:num>
  <w:num w:numId="40" w16cid:durableId="992880222">
    <w:abstractNumId w:val="10"/>
  </w:num>
  <w:num w:numId="41" w16cid:durableId="1533957747">
    <w:abstractNumId w:val="33"/>
  </w:num>
  <w:num w:numId="42" w16cid:durableId="805050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45"/>
    <w:rsid w:val="0001299E"/>
    <w:rsid w:val="000156CC"/>
    <w:rsid w:val="00020432"/>
    <w:rsid w:val="000248BB"/>
    <w:rsid w:val="0003322C"/>
    <w:rsid w:val="000444C4"/>
    <w:rsid w:val="000503A2"/>
    <w:rsid w:val="00053968"/>
    <w:rsid w:val="000B6940"/>
    <w:rsid w:val="000C71AC"/>
    <w:rsid w:val="000D3232"/>
    <w:rsid w:val="000E5393"/>
    <w:rsid w:val="000F4F37"/>
    <w:rsid w:val="000F5F07"/>
    <w:rsid w:val="00127248"/>
    <w:rsid w:val="00140FA3"/>
    <w:rsid w:val="00145A7C"/>
    <w:rsid w:val="00150211"/>
    <w:rsid w:val="00162597"/>
    <w:rsid w:val="001655F6"/>
    <w:rsid w:val="00166103"/>
    <w:rsid w:val="00186833"/>
    <w:rsid w:val="00191497"/>
    <w:rsid w:val="001A161B"/>
    <w:rsid w:val="001D45C9"/>
    <w:rsid w:val="001D7CA7"/>
    <w:rsid w:val="001F5E24"/>
    <w:rsid w:val="00211FE5"/>
    <w:rsid w:val="002237C1"/>
    <w:rsid w:val="002642B2"/>
    <w:rsid w:val="002676CF"/>
    <w:rsid w:val="002A67FF"/>
    <w:rsid w:val="002C2447"/>
    <w:rsid w:val="002D1564"/>
    <w:rsid w:val="002D7999"/>
    <w:rsid w:val="002F463E"/>
    <w:rsid w:val="00307B30"/>
    <w:rsid w:val="00345425"/>
    <w:rsid w:val="00371330"/>
    <w:rsid w:val="00381EC2"/>
    <w:rsid w:val="00394DC8"/>
    <w:rsid w:val="003A1211"/>
    <w:rsid w:val="003A4B9C"/>
    <w:rsid w:val="003B3E61"/>
    <w:rsid w:val="003C3419"/>
    <w:rsid w:val="003D2070"/>
    <w:rsid w:val="0040053C"/>
    <w:rsid w:val="00410353"/>
    <w:rsid w:val="00411278"/>
    <w:rsid w:val="00414E2B"/>
    <w:rsid w:val="00417E38"/>
    <w:rsid w:val="00423081"/>
    <w:rsid w:val="00427B86"/>
    <w:rsid w:val="00431D6F"/>
    <w:rsid w:val="004333F1"/>
    <w:rsid w:val="004436B0"/>
    <w:rsid w:val="0044757C"/>
    <w:rsid w:val="00461E4E"/>
    <w:rsid w:val="0048574C"/>
    <w:rsid w:val="004A7E80"/>
    <w:rsid w:val="004F07C1"/>
    <w:rsid w:val="00504F8A"/>
    <w:rsid w:val="005120F1"/>
    <w:rsid w:val="005124CB"/>
    <w:rsid w:val="005363BA"/>
    <w:rsid w:val="00552C4E"/>
    <w:rsid w:val="0056305E"/>
    <w:rsid w:val="005644C3"/>
    <w:rsid w:val="00593719"/>
    <w:rsid w:val="005A335C"/>
    <w:rsid w:val="005B72FF"/>
    <w:rsid w:val="005B78BD"/>
    <w:rsid w:val="005D7430"/>
    <w:rsid w:val="006032EA"/>
    <w:rsid w:val="00606A24"/>
    <w:rsid w:val="0061645B"/>
    <w:rsid w:val="00616723"/>
    <w:rsid w:val="0064126D"/>
    <w:rsid w:val="006421AE"/>
    <w:rsid w:val="00646E29"/>
    <w:rsid w:val="00651243"/>
    <w:rsid w:val="006E0A5E"/>
    <w:rsid w:val="006F4B30"/>
    <w:rsid w:val="00713812"/>
    <w:rsid w:val="007413FF"/>
    <w:rsid w:val="007712A2"/>
    <w:rsid w:val="00785A63"/>
    <w:rsid w:val="007B0C1A"/>
    <w:rsid w:val="007B103A"/>
    <w:rsid w:val="007B5750"/>
    <w:rsid w:val="00806821"/>
    <w:rsid w:val="00825A2B"/>
    <w:rsid w:val="00833749"/>
    <w:rsid w:val="00840A65"/>
    <w:rsid w:val="00853393"/>
    <w:rsid w:val="00860D3A"/>
    <w:rsid w:val="0086184C"/>
    <w:rsid w:val="00865E08"/>
    <w:rsid w:val="00891D45"/>
    <w:rsid w:val="008C169B"/>
    <w:rsid w:val="008D7637"/>
    <w:rsid w:val="008E53EF"/>
    <w:rsid w:val="008E6453"/>
    <w:rsid w:val="008F41A3"/>
    <w:rsid w:val="008F4AE8"/>
    <w:rsid w:val="0090155B"/>
    <w:rsid w:val="009201AF"/>
    <w:rsid w:val="00966019"/>
    <w:rsid w:val="009675D4"/>
    <w:rsid w:val="009B64A7"/>
    <w:rsid w:val="009C2BB1"/>
    <w:rsid w:val="009D2BC0"/>
    <w:rsid w:val="009D6265"/>
    <w:rsid w:val="009E733D"/>
    <w:rsid w:val="00A0750F"/>
    <w:rsid w:val="00A26393"/>
    <w:rsid w:val="00A31EC3"/>
    <w:rsid w:val="00A368A2"/>
    <w:rsid w:val="00A42307"/>
    <w:rsid w:val="00A619AE"/>
    <w:rsid w:val="00A652E2"/>
    <w:rsid w:val="00A95FD1"/>
    <w:rsid w:val="00AA2A9B"/>
    <w:rsid w:val="00AC2B12"/>
    <w:rsid w:val="00AC55D9"/>
    <w:rsid w:val="00AE2BC4"/>
    <w:rsid w:val="00AE7F01"/>
    <w:rsid w:val="00B0178A"/>
    <w:rsid w:val="00B11803"/>
    <w:rsid w:val="00B217B7"/>
    <w:rsid w:val="00B31516"/>
    <w:rsid w:val="00B33300"/>
    <w:rsid w:val="00B44AAC"/>
    <w:rsid w:val="00B5784B"/>
    <w:rsid w:val="00B77273"/>
    <w:rsid w:val="00B956D4"/>
    <w:rsid w:val="00BF3AB0"/>
    <w:rsid w:val="00C23553"/>
    <w:rsid w:val="00C56E9C"/>
    <w:rsid w:val="00C66BD2"/>
    <w:rsid w:val="00C66CD2"/>
    <w:rsid w:val="00CC50E5"/>
    <w:rsid w:val="00CD606E"/>
    <w:rsid w:val="00CE4BD0"/>
    <w:rsid w:val="00CF0C38"/>
    <w:rsid w:val="00D03D8B"/>
    <w:rsid w:val="00D05AD4"/>
    <w:rsid w:val="00D1539B"/>
    <w:rsid w:val="00D16D93"/>
    <w:rsid w:val="00D27E07"/>
    <w:rsid w:val="00DA636E"/>
    <w:rsid w:val="00DC42E4"/>
    <w:rsid w:val="00DF06FC"/>
    <w:rsid w:val="00DF70B6"/>
    <w:rsid w:val="00E1024F"/>
    <w:rsid w:val="00E331C8"/>
    <w:rsid w:val="00E41D9C"/>
    <w:rsid w:val="00E43460"/>
    <w:rsid w:val="00E6748B"/>
    <w:rsid w:val="00EA22FF"/>
    <w:rsid w:val="00EA6058"/>
    <w:rsid w:val="00EA60C7"/>
    <w:rsid w:val="00EB25C7"/>
    <w:rsid w:val="00EB6981"/>
    <w:rsid w:val="00EB7350"/>
    <w:rsid w:val="00ED3EFD"/>
    <w:rsid w:val="00ED572E"/>
    <w:rsid w:val="00EF10F8"/>
    <w:rsid w:val="00F020D2"/>
    <w:rsid w:val="00F03F2F"/>
    <w:rsid w:val="00F074CC"/>
    <w:rsid w:val="00F10C11"/>
    <w:rsid w:val="00F12743"/>
    <w:rsid w:val="00F222CA"/>
    <w:rsid w:val="00F46006"/>
    <w:rsid w:val="00F80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0DFB"/>
  <w15:docId w15:val="{750468A1-BB4E-4DA1-97E5-0A026EA8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70B6"/>
  </w:style>
  <w:style w:type="paragraph" w:styleId="1">
    <w:name w:val="heading 1"/>
    <w:basedOn w:val="a0"/>
    <w:link w:val="10"/>
    <w:uiPriority w:val="1"/>
    <w:qFormat/>
    <w:rsid w:val="005B72FF"/>
    <w:pPr>
      <w:widowControl w:val="0"/>
      <w:spacing w:after="0" w:line="240" w:lineRule="auto"/>
      <w:ind w:left="1112"/>
      <w:outlineLvl w:val="0"/>
    </w:pPr>
    <w:rPr>
      <w:rFonts w:ascii="Times New Roman" w:eastAsia="Times New Roman" w:hAnsi="Times New Roman"/>
      <w:b/>
      <w:bCs/>
      <w:sz w:val="24"/>
      <w:szCs w:val="24"/>
      <w:lang w:val="en-US"/>
    </w:rPr>
  </w:style>
  <w:style w:type="paragraph" w:styleId="2">
    <w:name w:val="heading 2"/>
    <w:basedOn w:val="a0"/>
    <w:next w:val="a0"/>
    <w:link w:val="20"/>
    <w:uiPriority w:val="9"/>
    <w:unhideWhenUsed/>
    <w:qFormat/>
    <w:rsid w:val="005B72FF"/>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91D45"/>
    <w:pPr>
      <w:ind w:left="720"/>
      <w:contextualSpacing/>
    </w:pPr>
  </w:style>
  <w:style w:type="character" w:customStyle="1" w:styleId="a5">
    <w:name w:val="Абзац списка Знак"/>
    <w:link w:val="a4"/>
    <w:uiPriority w:val="34"/>
    <w:rsid w:val="00891D45"/>
  </w:style>
  <w:style w:type="table" w:styleId="a6">
    <w:name w:val="Table Grid"/>
    <w:basedOn w:val="a2"/>
    <w:uiPriority w:val="59"/>
    <w:rsid w:val="0089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145A7C"/>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145A7C"/>
    <w:rPr>
      <w:rFonts w:ascii="Segoe UI" w:hAnsi="Segoe UI" w:cs="Segoe UI"/>
      <w:sz w:val="18"/>
      <w:szCs w:val="18"/>
    </w:rPr>
  </w:style>
  <w:style w:type="character" w:styleId="a9">
    <w:name w:val="annotation reference"/>
    <w:basedOn w:val="a1"/>
    <w:uiPriority w:val="99"/>
    <w:semiHidden/>
    <w:unhideWhenUsed/>
    <w:rsid w:val="00053968"/>
    <w:rPr>
      <w:sz w:val="16"/>
      <w:szCs w:val="16"/>
    </w:rPr>
  </w:style>
  <w:style w:type="paragraph" w:styleId="aa">
    <w:name w:val="annotation text"/>
    <w:basedOn w:val="a0"/>
    <w:link w:val="ab"/>
    <w:uiPriority w:val="99"/>
    <w:unhideWhenUsed/>
    <w:rsid w:val="00053968"/>
    <w:pPr>
      <w:spacing w:line="240" w:lineRule="auto"/>
    </w:pPr>
    <w:rPr>
      <w:sz w:val="20"/>
      <w:szCs w:val="20"/>
    </w:rPr>
  </w:style>
  <w:style w:type="character" w:customStyle="1" w:styleId="ab">
    <w:name w:val="Текст примечания Знак"/>
    <w:basedOn w:val="a1"/>
    <w:link w:val="aa"/>
    <w:uiPriority w:val="99"/>
    <w:rsid w:val="00053968"/>
    <w:rPr>
      <w:sz w:val="20"/>
      <w:szCs w:val="20"/>
    </w:rPr>
  </w:style>
  <w:style w:type="paragraph" w:styleId="ac">
    <w:name w:val="annotation subject"/>
    <w:basedOn w:val="aa"/>
    <w:next w:val="aa"/>
    <w:link w:val="ad"/>
    <w:uiPriority w:val="99"/>
    <w:semiHidden/>
    <w:unhideWhenUsed/>
    <w:rsid w:val="00053968"/>
    <w:rPr>
      <w:b/>
      <w:bCs/>
    </w:rPr>
  </w:style>
  <w:style w:type="character" w:customStyle="1" w:styleId="ad">
    <w:name w:val="Тема примечания Знак"/>
    <w:basedOn w:val="ab"/>
    <w:link w:val="ac"/>
    <w:uiPriority w:val="99"/>
    <w:semiHidden/>
    <w:rsid w:val="00053968"/>
    <w:rPr>
      <w:b/>
      <w:bCs/>
      <w:sz w:val="20"/>
      <w:szCs w:val="20"/>
    </w:rPr>
  </w:style>
  <w:style w:type="paragraph" w:customStyle="1" w:styleId="a">
    <w:name w:val="Статья"/>
    <w:basedOn w:val="a0"/>
    <w:link w:val="ae"/>
    <w:rsid w:val="00F03F2F"/>
    <w:pPr>
      <w:widowControl w:val="0"/>
      <w:numPr>
        <w:numId w:val="3"/>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character" w:customStyle="1" w:styleId="ae">
    <w:name w:val="Статья Знак"/>
    <w:link w:val="a"/>
    <w:rsid w:val="00F03F2F"/>
    <w:rPr>
      <w:rFonts w:ascii="Arial" w:eastAsia="Times New Roman" w:hAnsi="Arial" w:cs="Arial"/>
      <w:sz w:val="24"/>
      <w:szCs w:val="24"/>
      <w:lang w:eastAsia="ru-RU"/>
    </w:rPr>
  </w:style>
  <w:style w:type="paragraph" w:styleId="af">
    <w:name w:val="Revision"/>
    <w:hidden/>
    <w:uiPriority w:val="99"/>
    <w:semiHidden/>
    <w:rsid w:val="00F074CC"/>
    <w:pPr>
      <w:spacing w:after="0" w:line="240" w:lineRule="auto"/>
    </w:pPr>
  </w:style>
  <w:style w:type="character" w:customStyle="1" w:styleId="10">
    <w:name w:val="Заголовок 1 Знак"/>
    <w:basedOn w:val="a1"/>
    <w:link w:val="1"/>
    <w:uiPriority w:val="1"/>
    <w:rsid w:val="005B72FF"/>
    <w:rPr>
      <w:rFonts w:ascii="Times New Roman" w:eastAsia="Times New Roman" w:hAnsi="Times New Roman"/>
      <w:b/>
      <w:bCs/>
      <w:sz w:val="24"/>
      <w:szCs w:val="24"/>
      <w:lang w:val="en-US"/>
    </w:rPr>
  </w:style>
  <w:style w:type="character" w:customStyle="1" w:styleId="20">
    <w:name w:val="Заголовок 2 Знак"/>
    <w:basedOn w:val="a1"/>
    <w:link w:val="2"/>
    <w:uiPriority w:val="9"/>
    <w:rsid w:val="005B72FF"/>
    <w:rPr>
      <w:rFonts w:asciiTheme="majorHAnsi" w:eastAsiaTheme="majorEastAsia" w:hAnsiTheme="majorHAnsi" w:cstheme="majorBidi"/>
      <w:b/>
      <w:bCs/>
      <w:color w:val="4F81BD" w:themeColor="accent1"/>
      <w:sz w:val="26"/>
      <w:szCs w:val="26"/>
      <w:lang w:val="en-US"/>
    </w:rPr>
  </w:style>
  <w:style w:type="numbering" w:customStyle="1" w:styleId="11">
    <w:name w:val="Нет списка1"/>
    <w:next w:val="a3"/>
    <w:uiPriority w:val="99"/>
    <w:semiHidden/>
    <w:unhideWhenUsed/>
    <w:rsid w:val="005B72FF"/>
  </w:style>
  <w:style w:type="paragraph" w:styleId="af0">
    <w:name w:val="Body Text"/>
    <w:basedOn w:val="a0"/>
    <w:link w:val="af1"/>
    <w:uiPriority w:val="1"/>
    <w:unhideWhenUsed/>
    <w:qFormat/>
    <w:rsid w:val="005B72FF"/>
    <w:pPr>
      <w:widowControl w:val="0"/>
      <w:spacing w:after="0" w:line="240" w:lineRule="auto"/>
      <w:ind w:left="118" w:firstLine="567"/>
    </w:pPr>
    <w:rPr>
      <w:rFonts w:ascii="Times New Roman" w:eastAsia="Times New Roman" w:hAnsi="Times New Roman"/>
      <w:sz w:val="24"/>
      <w:szCs w:val="24"/>
      <w:lang w:val="en-US"/>
    </w:rPr>
  </w:style>
  <w:style w:type="character" w:customStyle="1" w:styleId="af1">
    <w:name w:val="Основной текст Знак"/>
    <w:basedOn w:val="a1"/>
    <w:link w:val="af0"/>
    <w:uiPriority w:val="1"/>
    <w:rsid w:val="005B72FF"/>
    <w:rPr>
      <w:rFonts w:ascii="Times New Roman" w:eastAsia="Times New Roman" w:hAnsi="Times New Roman"/>
      <w:sz w:val="24"/>
      <w:szCs w:val="24"/>
      <w:lang w:val="en-US"/>
    </w:rPr>
  </w:style>
  <w:style w:type="paragraph" w:styleId="af2">
    <w:name w:val="Block Text"/>
    <w:basedOn w:val="a0"/>
    <w:rsid w:val="005B72FF"/>
    <w:pPr>
      <w:tabs>
        <w:tab w:val="left" w:pos="360"/>
      </w:tabs>
      <w:spacing w:after="0" w:line="240" w:lineRule="auto"/>
      <w:ind w:left="567" w:right="-104"/>
      <w:jc w:val="both"/>
    </w:pPr>
    <w:rPr>
      <w:rFonts w:ascii="Times New Roman" w:eastAsia="Times New Roman" w:hAnsi="Times New Roman" w:cs="Times New Roman"/>
      <w:sz w:val="24"/>
      <w:szCs w:val="20"/>
      <w:lang w:eastAsia="ru-RU"/>
    </w:rPr>
  </w:style>
  <w:style w:type="character" w:styleId="af3">
    <w:name w:val="Strong"/>
    <w:qFormat/>
    <w:rsid w:val="005B72FF"/>
    <w:rPr>
      <w:b/>
      <w:bCs/>
    </w:rPr>
  </w:style>
  <w:style w:type="paragraph" w:customStyle="1" w:styleId="style13371466210000000482msonormal">
    <w:name w:val="style_13371466210000000482msonormal"/>
    <w:basedOn w:val="a0"/>
    <w:rsid w:val="005B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3371466210000000482s0">
    <w:name w:val="style_13371466210000000482s0"/>
    <w:rsid w:val="005B72FF"/>
  </w:style>
  <w:style w:type="paragraph" w:styleId="af4">
    <w:name w:val="No Spacing"/>
    <w:uiPriority w:val="1"/>
    <w:qFormat/>
    <w:rsid w:val="005B72FF"/>
    <w:pPr>
      <w:widowControl w:val="0"/>
      <w:spacing w:after="0" w:line="240" w:lineRule="auto"/>
    </w:pPr>
    <w:rPr>
      <w:lang w:val="en-US"/>
    </w:rPr>
  </w:style>
  <w:style w:type="character" w:styleId="af5">
    <w:name w:val="Hyperlink"/>
    <w:basedOn w:val="a1"/>
    <w:uiPriority w:val="99"/>
    <w:unhideWhenUsed/>
    <w:rsid w:val="005B72FF"/>
    <w:rPr>
      <w:color w:val="0000FF" w:themeColor="hyperlink"/>
      <w:u w:val="single"/>
    </w:rPr>
  </w:style>
  <w:style w:type="paragraph" w:styleId="af6">
    <w:name w:val="Intense Quote"/>
    <w:basedOn w:val="a0"/>
    <w:next w:val="a0"/>
    <w:link w:val="af7"/>
    <w:uiPriority w:val="30"/>
    <w:qFormat/>
    <w:rsid w:val="005B72FF"/>
    <w:pPr>
      <w:widowControl w:val="0"/>
      <w:pBdr>
        <w:bottom w:val="single" w:sz="4" w:space="4" w:color="4F81BD" w:themeColor="accent1"/>
      </w:pBdr>
      <w:spacing w:before="200" w:after="280" w:line="240" w:lineRule="auto"/>
      <w:ind w:left="936" w:right="936"/>
    </w:pPr>
    <w:rPr>
      <w:b/>
      <w:bCs/>
      <w:i/>
      <w:iCs/>
      <w:color w:val="4F81BD" w:themeColor="accent1"/>
      <w:lang w:val="en-US"/>
    </w:rPr>
  </w:style>
  <w:style w:type="character" w:customStyle="1" w:styleId="af7">
    <w:name w:val="Выделенная цитата Знак"/>
    <w:basedOn w:val="a1"/>
    <w:link w:val="af6"/>
    <w:uiPriority w:val="30"/>
    <w:rsid w:val="005B72FF"/>
    <w:rPr>
      <w:b/>
      <w:bCs/>
      <w:i/>
      <w:iCs/>
      <w:color w:val="4F81BD" w:themeColor="accent1"/>
      <w:lang w:val="en-US"/>
    </w:rPr>
  </w:style>
  <w:style w:type="character" w:customStyle="1" w:styleId="af8">
    <w:name w:val="Основной текст_"/>
    <w:link w:val="21"/>
    <w:rsid w:val="005B72FF"/>
    <w:rPr>
      <w:rFonts w:ascii="Times New Roman" w:eastAsia="Times New Roman" w:hAnsi="Times New Roman"/>
      <w:spacing w:val="-1"/>
      <w:shd w:val="clear" w:color="auto" w:fill="FFFFFF"/>
    </w:rPr>
  </w:style>
  <w:style w:type="character" w:customStyle="1" w:styleId="af9">
    <w:name w:val="Подпись к таблице_"/>
    <w:link w:val="afa"/>
    <w:rsid w:val="005B72FF"/>
    <w:rPr>
      <w:rFonts w:ascii="Times New Roman" w:eastAsia="Times New Roman" w:hAnsi="Times New Roman"/>
      <w:spacing w:val="-1"/>
      <w:shd w:val="clear" w:color="auto" w:fill="FFFFFF"/>
    </w:rPr>
  </w:style>
  <w:style w:type="character" w:customStyle="1" w:styleId="12">
    <w:name w:val="Основной текст1"/>
    <w:rsid w:val="005B72FF"/>
    <w:rPr>
      <w:rFonts w:ascii="Times New Roman" w:eastAsia="Times New Roman" w:hAnsi="Times New Roman"/>
      <w:color w:val="000000"/>
      <w:spacing w:val="-1"/>
      <w:w w:val="100"/>
      <w:position w:val="0"/>
      <w:sz w:val="22"/>
      <w:szCs w:val="22"/>
      <w:shd w:val="clear" w:color="auto" w:fill="FFFFFF"/>
      <w:lang w:val="ru-RU"/>
    </w:rPr>
  </w:style>
  <w:style w:type="character" w:customStyle="1" w:styleId="0pt">
    <w:name w:val="Основной текст + Полужирный;Интервал 0 pt"/>
    <w:rsid w:val="005B72FF"/>
    <w:rPr>
      <w:rFonts w:ascii="Times New Roman" w:eastAsia="Times New Roman" w:hAnsi="Times New Roman"/>
      <w:b/>
      <w:bCs/>
      <w:color w:val="000000"/>
      <w:spacing w:val="-3"/>
      <w:w w:val="100"/>
      <w:position w:val="0"/>
      <w:sz w:val="22"/>
      <w:szCs w:val="22"/>
      <w:shd w:val="clear" w:color="auto" w:fill="FFFFFF"/>
      <w:lang w:val="ru-RU"/>
    </w:rPr>
  </w:style>
  <w:style w:type="paragraph" w:customStyle="1" w:styleId="21">
    <w:name w:val="Основной текст2"/>
    <w:basedOn w:val="a0"/>
    <w:link w:val="af8"/>
    <w:rsid w:val="005B72FF"/>
    <w:pPr>
      <w:widowControl w:val="0"/>
      <w:shd w:val="clear" w:color="auto" w:fill="FFFFFF"/>
      <w:spacing w:before="300" w:after="120" w:line="356" w:lineRule="exact"/>
      <w:ind w:hanging="420"/>
      <w:jc w:val="both"/>
    </w:pPr>
    <w:rPr>
      <w:rFonts w:ascii="Times New Roman" w:eastAsia="Times New Roman" w:hAnsi="Times New Roman"/>
      <w:spacing w:val="-1"/>
    </w:rPr>
  </w:style>
  <w:style w:type="paragraph" w:customStyle="1" w:styleId="afa">
    <w:name w:val="Подпись к таблице"/>
    <w:basedOn w:val="a0"/>
    <w:link w:val="af9"/>
    <w:rsid w:val="005B72FF"/>
    <w:pPr>
      <w:widowControl w:val="0"/>
      <w:shd w:val="clear" w:color="auto" w:fill="FFFFFF"/>
      <w:spacing w:after="0" w:line="0" w:lineRule="atLeast"/>
    </w:pPr>
    <w:rPr>
      <w:rFonts w:ascii="Times New Roman" w:eastAsia="Times New Roman" w:hAnsi="Times New Roman"/>
      <w:spacing w:val="-1"/>
    </w:rPr>
  </w:style>
  <w:style w:type="character" w:customStyle="1" w:styleId="s0">
    <w:name w:val="s0"/>
    <w:basedOn w:val="a1"/>
    <w:rsid w:val="005B72FF"/>
    <w:rPr>
      <w:rFonts w:ascii="Times New Roman" w:hAnsi="Times New Roman" w:cs="Times New Roman"/>
      <w:color w:val="000000"/>
      <w:sz w:val="24"/>
      <w:szCs w:val="24"/>
      <w:u w:val="none"/>
      <w:effect w:val="none"/>
    </w:rPr>
  </w:style>
  <w:style w:type="paragraph" w:customStyle="1" w:styleId="Bullet1">
    <w:name w:val="Bullet 1"/>
    <w:basedOn w:val="a0"/>
    <w:link w:val="Bullet1Char"/>
    <w:rsid w:val="005B72FF"/>
    <w:pPr>
      <w:spacing w:after="0" w:line="240" w:lineRule="auto"/>
    </w:pPr>
    <w:rPr>
      <w:rFonts w:ascii="Arial" w:eastAsia="Calibri" w:hAnsi="Arial" w:cs="Times New Roman"/>
      <w:sz w:val="20"/>
      <w:szCs w:val="20"/>
      <w:lang w:val="en-GB"/>
    </w:rPr>
  </w:style>
  <w:style w:type="character" w:customStyle="1" w:styleId="Bullet1Char">
    <w:name w:val="Bullet 1 Char"/>
    <w:link w:val="Bullet1"/>
    <w:locked/>
    <w:rsid w:val="005B72FF"/>
    <w:rPr>
      <w:rFonts w:ascii="Arial" w:eastAsia="Calibri" w:hAnsi="Arial" w:cs="Times New Roman"/>
      <w:sz w:val="20"/>
      <w:szCs w:val="20"/>
      <w:lang w:val="en-GB"/>
    </w:rPr>
  </w:style>
  <w:style w:type="paragraph" w:customStyle="1" w:styleId="Bullet2">
    <w:name w:val="Bullet 2"/>
    <w:basedOn w:val="Bullet1"/>
    <w:uiPriority w:val="99"/>
    <w:rsid w:val="005B72FF"/>
    <w:pPr>
      <w:numPr>
        <w:ilvl w:val="1"/>
        <w:numId w:val="36"/>
      </w:numPr>
      <w:tabs>
        <w:tab w:val="clear" w:pos="1134"/>
        <w:tab w:val="num" w:pos="360"/>
      </w:tabs>
      <w:ind w:left="1650" w:hanging="930"/>
    </w:pPr>
  </w:style>
  <w:style w:type="character" w:styleId="afb">
    <w:name w:val="Unresolved Mention"/>
    <w:basedOn w:val="a1"/>
    <w:uiPriority w:val="99"/>
    <w:semiHidden/>
    <w:unhideWhenUsed/>
    <w:rsid w:val="005B72FF"/>
    <w:rPr>
      <w:color w:val="605E5C"/>
      <w:shd w:val="clear" w:color="auto" w:fill="E1DFDD"/>
    </w:rPr>
  </w:style>
  <w:style w:type="table" w:customStyle="1" w:styleId="13">
    <w:name w:val="Сетка таблицы1"/>
    <w:basedOn w:val="a2"/>
    <w:next w:val="a6"/>
    <w:uiPriority w:val="39"/>
    <w:rsid w:val="005B72FF"/>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71946">
      <w:bodyDiv w:val="1"/>
      <w:marLeft w:val="0"/>
      <w:marRight w:val="0"/>
      <w:marTop w:val="0"/>
      <w:marBottom w:val="0"/>
      <w:divBdr>
        <w:top w:val="none" w:sz="0" w:space="0" w:color="auto"/>
        <w:left w:val="none" w:sz="0" w:space="0" w:color="auto"/>
        <w:bottom w:val="none" w:sz="0" w:space="0" w:color="auto"/>
        <w:right w:val="none" w:sz="0" w:space="0" w:color="auto"/>
      </w:divBdr>
    </w:div>
    <w:div w:id="848719648">
      <w:bodyDiv w:val="1"/>
      <w:marLeft w:val="0"/>
      <w:marRight w:val="0"/>
      <w:marTop w:val="0"/>
      <w:marBottom w:val="0"/>
      <w:divBdr>
        <w:top w:val="none" w:sz="0" w:space="0" w:color="auto"/>
        <w:left w:val="none" w:sz="0" w:space="0" w:color="auto"/>
        <w:bottom w:val="none" w:sz="0" w:space="0" w:color="auto"/>
        <w:right w:val="none" w:sz="0" w:space="0" w:color="auto"/>
      </w:divBdr>
    </w:div>
    <w:div w:id="942495631">
      <w:bodyDiv w:val="1"/>
      <w:marLeft w:val="0"/>
      <w:marRight w:val="0"/>
      <w:marTop w:val="0"/>
      <w:marBottom w:val="0"/>
      <w:divBdr>
        <w:top w:val="none" w:sz="0" w:space="0" w:color="auto"/>
        <w:left w:val="none" w:sz="0" w:space="0" w:color="auto"/>
        <w:bottom w:val="none" w:sz="0" w:space="0" w:color="auto"/>
        <w:right w:val="none" w:sz="0" w:space="0" w:color="auto"/>
      </w:divBdr>
    </w:div>
    <w:div w:id="10710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041D-672E-416D-8C09-AE1DCBD3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Абдигаппар</dc:creator>
  <cp:lastModifiedBy>Aiym Kozhakhanova</cp:lastModifiedBy>
  <cp:revision>8</cp:revision>
  <cp:lastPrinted>2023-04-18T10:26:00Z</cp:lastPrinted>
  <dcterms:created xsi:type="dcterms:W3CDTF">2023-07-04T09:10:00Z</dcterms:created>
  <dcterms:modified xsi:type="dcterms:W3CDTF">2023-07-05T03:49:00Z</dcterms:modified>
</cp:coreProperties>
</file>